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AF58A" w14:textId="72304864" w:rsidR="00B766E0" w:rsidRPr="00255E75" w:rsidRDefault="00B766E0" w:rsidP="00B766E0">
      <w:pPr>
        <w:jc w:val="center"/>
        <w:rPr>
          <w:rFonts w:ascii="Times New Roman" w:hAnsi="Times New Roman" w:cs="Times New Roman"/>
          <w:b/>
          <w:sz w:val="28"/>
          <w:szCs w:val="28"/>
        </w:rPr>
      </w:pPr>
      <w:bookmarkStart w:id="0" w:name="_GoBack"/>
      <w:bookmarkEnd w:id="0"/>
      <w:r w:rsidRPr="00255E75">
        <w:rPr>
          <w:rFonts w:ascii="Times New Roman" w:hAnsi="Times New Roman" w:cs="Times New Roman"/>
          <w:b/>
          <w:sz w:val="28"/>
          <w:szCs w:val="28"/>
        </w:rPr>
        <w:t xml:space="preserve">HIST </w:t>
      </w:r>
      <w:r w:rsidR="00081B4B" w:rsidRPr="00255E75">
        <w:rPr>
          <w:rFonts w:ascii="Times New Roman" w:hAnsi="Times New Roman" w:cs="Times New Roman"/>
          <w:b/>
          <w:sz w:val="28"/>
          <w:szCs w:val="28"/>
        </w:rPr>
        <w:t>390</w:t>
      </w:r>
      <w:r w:rsidR="00F930F9" w:rsidRPr="00255E75">
        <w:rPr>
          <w:rFonts w:ascii="Times New Roman" w:hAnsi="Times New Roman" w:cs="Times New Roman"/>
          <w:b/>
          <w:sz w:val="28"/>
          <w:szCs w:val="28"/>
        </w:rPr>
        <w:t>: Museum Exhibits</w:t>
      </w:r>
    </w:p>
    <w:p w14:paraId="3AFA7CAF" w14:textId="1E1D2D50" w:rsidR="00B766E0" w:rsidRPr="00255E75" w:rsidRDefault="00F930F9" w:rsidP="00B766E0">
      <w:pPr>
        <w:jc w:val="center"/>
        <w:rPr>
          <w:rFonts w:ascii="Times New Roman" w:hAnsi="Times New Roman" w:cs="Times New Roman"/>
        </w:rPr>
      </w:pPr>
      <w:r w:rsidRPr="00255E75">
        <w:rPr>
          <w:rFonts w:ascii="Times New Roman" w:hAnsi="Times New Roman" w:cs="Times New Roman"/>
        </w:rPr>
        <w:t>Fall</w:t>
      </w:r>
      <w:r w:rsidR="00F412D4" w:rsidRPr="00255E75">
        <w:rPr>
          <w:rFonts w:ascii="Times New Roman" w:hAnsi="Times New Roman" w:cs="Times New Roman"/>
        </w:rPr>
        <w:t xml:space="preserve"> 2018</w:t>
      </w:r>
      <w:r w:rsidR="00B766E0" w:rsidRPr="00255E75">
        <w:rPr>
          <w:rFonts w:ascii="Times New Roman" w:hAnsi="Times New Roman" w:cs="Times New Roman"/>
        </w:rPr>
        <w:t>, Section 1</w:t>
      </w:r>
    </w:p>
    <w:p w14:paraId="368E1F57" w14:textId="009DB7F0" w:rsidR="00B766E0" w:rsidRPr="00255E75" w:rsidRDefault="00F412D4" w:rsidP="00B766E0">
      <w:pPr>
        <w:jc w:val="center"/>
        <w:rPr>
          <w:rFonts w:ascii="Times New Roman" w:hAnsi="Times New Roman" w:cs="Times New Roman"/>
        </w:rPr>
      </w:pPr>
      <w:r w:rsidRPr="00255E75">
        <w:rPr>
          <w:rFonts w:ascii="Times New Roman" w:hAnsi="Times New Roman" w:cs="Times New Roman"/>
        </w:rPr>
        <w:t>T/TH 11:00-12:15</w:t>
      </w:r>
    </w:p>
    <w:p w14:paraId="05551750" w14:textId="77777777" w:rsidR="00B766E0" w:rsidRPr="00255E75" w:rsidRDefault="00B766E0" w:rsidP="00B766E0">
      <w:pPr>
        <w:jc w:val="center"/>
        <w:rPr>
          <w:rFonts w:ascii="Times New Roman" w:hAnsi="Times New Roman" w:cs="Times New Roman"/>
        </w:rPr>
      </w:pPr>
      <w:r w:rsidRPr="00255E75">
        <w:rPr>
          <w:rFonts w:ascii="Times New Roman" w:hAnsi="Times New Roman" w:cs="Times New Roman"/>
        </w:rPr>
        <w:t>CCC 224</w:t>
      </w:r>
    </w:p>
    <w:p w14:paraId="2C6C0F36" w14:textId="77777777" w:rsidR="00B766E0" w:rsidRPr="000D5A54" w:rsidRDefault="00B766E0" w:rsidP="00B766E0">
      <w:pPr>
        <w:jc w:val="center"/>
        <w:rPr>
          <w:rFonts w:ascii="Times New Roman" w:hAnsi="Times New Roman" w:cs="Times New Roman"/>
          <w:b/>
        </w:rPr>
      </w:pPr>
    </w:p>
    <w:p w14:paraId="48905878" w14:textId="77777777" w:rsidR="00B766E0" w:rsidRPr="000D5A54" w:rsidRDefault="00B766E0" w:rsidP="00B766E0">
      <w:pPr>
        <w:rPr>
          <w:rFonts w:ascii="Times New Roman" w:hAnsi="Times New Roman" w:cs="Times New Roman"/>
        </w:rPr>
      </w:pPr>
      <w:r w:rsidRPr="000D5A54">
        <w:rPr>
          <w:rFonts w:ascii="Times New Roman" w:hAnsi="Times New Roman" w:cs="Times New Roman"/>
        </w:rPr>
        <w:t xml:space="preserve">Dr. Sarah Scripps </w:t>
      </w:r>
      <w:r w:rsidRPr="000D5A54">
        <w:rPr>
          <w:rFonts w:ascii="Times New Roman" w:hAnsi="Times New Roman" w:cs="Times New Roman"/>
        </w:rPr>
        <w:tab/>
      </w:r>
      <w:r w:rsidRPr="000D5A54">
        <w:rPr>
          <w:rFonts w:ascii="Times New Roman" w:hAnsi="Times New Roman" w:cs="Times New Roman"/>
        </w:rPr>
        <w:tab/>
      </w:r>
      <w:r w:rsidRPr="000D5A54">
        <w:rPr>
          <w:rFonts w:ascii="Times New Roman" w:hAnsi="Times New Roman" w:cs="Times New Roman"/>
        </w:rPr>
        <w:tab/>
      </w:r>
      <w:r w:rsidRPr="000D5A54">
        <w:rPr>
          <w:rFonts w:ascii="Times New Roman" w:hAnsi="Times New Roman" w:cs="Times New Roman"/>
        </w:rPr>
        <w:tab/>
      </w:r>
      <w:r w:rsidRPr="000D5A54">
        <w:rPr>
          <w:rFonts w:ascii="Times New Roman" w:hAnsi="Times New Roman" w:cs="Times New Roman"/>
        </w:rPr>
        <w:tab/>
      </w:r>
      <w:r w:rsidRPr="000D5A54">
        <w:rPr>
          <w:rFonts w:ascii="Times New Roman" w:hAnsi="Times New Roman" w:cs="Times New Roman"/>
        </w:rPr>
        <w:tab/>
        <w:t>Email: sscripps@uwsp.edu</w:t>
      </w:r>
    </w:p>
    <w:p w14:paraId="649EC2DE" w14:textId="77777777" w:rsidR="00B766E0" w:rsidRPr="000D5A54" w:rsidRDefault="00B766E0" w:rsidP="00B766E0">
      <w:pPr>
        <w:rPr>
          <w:rFonts w:ascii="Times New Roman" w:hAnsi="Times New Roman" w:cs="Times New Roman"/>
        </w:rPr>
      </w:pPr>
      <w:r w:rsidRPr="000D5A54">
        <w:rPr>
          <w:rFonts w:ascii="Times New Roman" w:hAnsi="Times New Roman" w:cs="Times New Roman"/>
        </w:rPr>
        <w:t>Department of History</w:t>
      </w:r>
      <w:r w:rsidRPr="000D5A54">
        <w:rPr>
          <w:rFonts w:ascii="Times New Roman" w:hAnsi="Times New Roman" w:cs="Times New Roman"/>
        </w:rPr>
        <w:tab/>
      </w:r>
      <w:r w:rsidRPr="000D5A54">
        <w:rPr>
          <w:rFonts w:ascii="Times New Roman" w:hAnsi="Times New Roman" w:cs="Times New Roman"/>
        </w:rPr>
        <w:tab/>
      </w:r>
      <w:r w:rsidRPr="000D5A54">
        <w:rPr>
          <w:rFonts w:ascii="Times New Roman" w:hAnsi="Times New Roman" w:cs="Times New Roman"/>
        </w:rPr>
        <w:tab/>
      </w:r>
      <w:r w:rsidRPr="000D5A54">
        <w:rPr>
          <w:rFonts w:ascii="Times New Roman" w:hAnsi="Times New Roman" w:cs="Times New Roman"/>
        </w:rPr>
        <w:tab/>
      </w:r>
      <w:r w:rsidRPr="000D5A54">
        <w:rPr>
          <w:rFonts w:ascii="Times New Roman" w:hAnsi="Times New Roman" w:cs="Times New Roman"/>
        </w:rPr>
        <w:tab/>
        <w:t>Office: CCC 461</w:t>
      </w:r>
    </w:p>
    <w:p w14:paraId="39A69F3B" w14:textId="3E5513FD" w:rsidR="00B766E0" w:rsidRPr="000D5A54" w:rsidRDefault="00AA4A26" w:rsidP="00B766E0">
      <w:pPr>
        <w:jc w:val="center"/>
        <w:rPr>
          <w:rFonts w:ascii="Times New Roman" w:hAnsi="Times New Roman" w:cs="Times New Roman"/>
        </w:rPr>
      </w:pPr>
      <w:r>
        <w:rPr>
          <w:rFonts w:ascii="Times New Roman" w:hAnsi="Times New Roman" w:cs="Times New Roman"/>
        </w:rPr>
        <w:t>Office Hours: T/TH</w:t>
      </w:r>
      <w:r w:rsidR="00F412D4">
        <w:rPr>
          <w:rFonts w:ascii="Times New Roman" w:hAnsi="Times New Roman" w:cs="Times New Roman"/>
        </w:rPr>
        <w:t xml:space="preserve"> 1</w:t>
      </w:r>
      <w:r w:rsidR="00524FBD">
        <w:rPr>
          <w:rFonts w:ascii="Times New Roman" w:hAnsi="Times New Roman" w:cs="Times New Roman"/>
        </w:rPr>
        <w:t>2:30</w:t>
      </w:r>
      <w:r w:rsidR="00F412D4">
        <w:rPr>
          <w:rFonts w:ascii="Times New Roman" w:hAnsi="Times New Roman" w:cs="Times New Roman"/>
        </w:rPr>
        <w:t>-2</w:t>
      </w:r>
      <w:r w:rsidR="00B766E0" w:rsidRPr="000D5A54">
        <w:rPr>
          <w:rFonts w:ascii="Times New Roman" w:hAnsi="Times New Roman" w:cs="Times New Roman"/>
        </w:rPr>
        <w:t>pm and by appointment</w:t>
      </w:r>
    </w:p>
    <w:p w14:paraId="48377971" w14:textId="77777777" w:rsidR="00B766E0" w:rsidRPr="000D5A54" w:rsidRDefault="00B766E0" w:rsidP="00B766E0">
      <w:pPr>
        <w:rPr>
          <w:rFonts w:ascii="Times New Roman" w:hAnsi="Times New Roman" w:cs="Times New Roman"/>
          <w:b/>
        </w:rPr>
      </w:pPr>
    </w:p>
    <w:p w14:paraId="133ACA2E" w14:textId="77777777" w:rsidR="00B766E0" w:rsidRPr="00255E75" w:rsidRDefault="00B766E0" w:rsidP="00B766E0">
      <w:pPr>
        <w:rPr>
          <w:rFonts w:ascii="Times New Roman" w:hAnsi="Times New Roman" w:cs="Times New Roman"/>
          <w:b/>
          <w:u w:val="single"/>
        </w:rPr>
      </w:pPr>
      <w:r w:rsidRPr="00255E75">
        <w:rPr>
          <w:rFonts w:ascii="Times New Roman" w:hAnsi="Times New Roman" w:cs="Times New Roman"/>
          <w:b/>
          <w:u w:val="single"/>
        </w:rPr>
        <w:t>Course Summary</w:t>
      </w:r>
    </w:p>
    <w:p w14:paraId="516B104A" w14:textId="7C444222" w:rsidR="00B766E0" w:rsidRPr="000D5A54" w:rsidRDefault="00B766E0" w:rsidP="00B766E0">
      <w:pPr>
        <w:rPr>
          <w:rFonts w:ascii="Times New Roman" w:hAnsi="Times New Roman" w:cs="Times New Roman"/>
        </w:rPr>
      </w:pPr>
      <w:r w:rsidRPr="000D5A54">
        <w:rPr>
          <w:rFonts w:ascii="Times New Roman" w:hAnsi="Times New Roman" w:cs="Times New Roman"/>
        </w:rPr>
        <w:t xml:space="preserve">This course </w:t>
      </w:r>
      <w:proofErr w:type="gramStart"/>
      <w:r w:rsidRPr="000D5A54">
        <w:rPr>
          <w:rFonts w:ascii="Times New Roman" w:hAnsi="Times New Roman" w:cs="Times New Roman"/>
        </w:rPr>
        <w:t>provides an introduction to</w:t>
      </w:r>
      <w:proofErr w:type="gramEnd"/>
      <w:r w:rsidR="00F930F9" w:rsidRPr="000D5A54">
        <w:rPr>
          <w:rFonts w:ascii="Times New Roman" w:hAnsi="Times New Roman" w:cs="Times New Roman"/>
        </w:rPr>
        <w:t xml:space="preserve"> the history and t</w:t>
      </w:r>
      <w:r w:rsidR="00A60E9C" w:rsidRPr="000D5A54">
        <w:rPr>
          <w:rFonts w:ascii="Times New Roman" w:hAnsi="Times New Roman" w:cs="Times New Roman"/>
        </w:rPr>
        <w:t xml:space="preserve">heory of museum exhibits. </w:t>
      </w:r>
      <w:r w:rsidR="007F7373" w:rsidRPr="000D5A54">
        <w:rPr>
          <w:rFonts w:ascii="Times New Roman" w:hAnsi="Times New Roman" w:cs="Times New Roman"/>
        </w:rPr>
        <w:t>Over the course of the semester, students will experience first-hand the process of ex</w:t>
      </w:r>
      <w:r w:rsidR="00592ECB">
        <w:rPr>
          <w:rFonts w:ascii="Times New Roman" w:hAnsi="Times New Roman" w:cs="Times New Roman"/>
        </w:rPr>
        <w:t xml:space="preserve">hibition development by planning, </w:t>
      </w:r>
      <w:r w:rsidR="00592ECB" w:rsidRPr="004F3788">
        <w:rPr>
          <w:rFonts w:ascii="Times New Roman" w:hAnsi="Times New Roman" w:cs="Times New Roman"/>
        </w:rPr>
        <w:t>writing, and designing an exhibit</w:t>
      </w:r>
      <w:r w:rsidR="004F3788" w:rsidRPr="004F3788">
        <w:rPr>
          <w:rFonts w:ascii="Times New Roman" w:hAnsi="Times New Roman" w:cs="Times New Roman"/>
        </w:rPr>
        <w:t xml:space="preserve"> for the general public</w:t>
      </w:r>
      <w:r w:rsidR="007F7373" w:rsidRPr="004F3788">
        <w:rPr>
          <w:rFonts w:ascii="Times New Roman" w:hAnsi="Times New Roman" w:cs="Times New Roman"/>
        </w:rPr>
        <w:t>. In</w:t>
      </w:r>
      <w:r w:rsidR="00336EAB" w:rsidRPr="004F3788">
        <w:rPr>
          <w:rFonts w:ascii="Times New Roman" w:hAnsi="Times New Roman" w:cs="Times New Roman"/>
        </w:rPr>
        <w:t xml:space="preserve"> addition, students will analyze</w:t>
      </w:r>
      <w:r w:rsidR="007F7373" w:rsidRPr="004F3788">
        <w:rPr>
          <w:rFonts w:ascii="Times New Roman" w:hAnsi="Times New Roman" w:cs="Times New Roman"/>
        </w:rPr>
        <w:t xml:space="preserve"> both the theoretical and practical challenges historians face in producing exhibitions for a general audience.</w:t>
      </w:r>
    </w:p>
    <w:p w14:paraId="135CCEF6" w14:textId="77777777" w:rsidR="00B766E0" w:rsidRPr="000D5A54" w:rsidRDefault="00B766E0" w:rsidP="00B766E0">
      <w:pPr>
        <w:rPr>
          <w:rFonts w:ascii="Times New Roman" w:hAnsi="Times New Roman" w:cs="Times New Roman"/>
          <w:b/>
        </w:rPr>
      </w:pPr>
    </w:p>
    <w:p w14:paraId="6A7C724E" w14:textId="77777777" w:rsidR="00B766E0" w:rsidRPr="00255E75" w:rsidRDefault="00B766E0" w:rsidP="00B766E0">
      <w:pPr>
        <w:rPr>
          <w:rFonts w:ascii="Times New Roman" w:hAnsi="Times New Roman" w:cs="Times New Roman"/>
          <w:b/>
          <w:u w:val="single"/>
        </w:rPr>
      </w:pPr>
      <w:r w:rsidRPr="00255E75">
        <w:rPr>
          <w:rFonts w:ascii="Times New Roman" w:hAnsi="Times New Roman" w:cs="Times New Roman"/>
          <w:b/>
          <w:u w:val="single"/>
        </w:rPr>
        <w:t>Learning Outcomes</w:t>
      </w:r>
    </w:p>
    <w:p w14:paraId="433A0A5B" w14:textId="6FE3B199" w:rsidR="00B766E0" w:rsidRPr="004F3788" w:rsidRDefault="00B766E0" w:rsidP="00B766E0">
      <w:pPr>
        <w:rPr>
          <w:rFonts w:ascii="Times New Roman" w:hAnsi="Times New Roman" w:cs="Times New Roman"/>
        </w:rPr>
      </w:pPr>
      <w:r w:rsidRPr="004F3788">
        <w:rPr>
          <w:rFonts w:ascii="Times New Roman" w:hAnsi="Times New Roman" w:cs="Times New Roman"/>
        </w:rPr>
        <w:t>Students taking</w:t>
      </w:r>
      <w:r w:rsidR="00F930F9" w:rsidRPr="004F3788">
        <w:rPr>
          <w:rFonts w:ascii="Times New Roman" w:hAnsi="Times New Roman" w:cs="Times New Roman"/>
        </w:rPr>
        <w:t xml:space="preserve"> “Museum Exhibits</w:t>
      </w:r>
      <w:r w:rsidRPr="004F3788">
        <w:rPr>
          <w:rFonts w:ascii="Times New Roman" w:hAnsi="Times New Roman" w:cs="Times New Roman"/>
        </w:rPr>
        <w:t xml:space="preserve">” develop skills for analyzing and interpreting history </w:t>
      </w:r>
      <w:r w:rsidR="00A60E9C" w:rsidRPr="004F3788">
        <w:rPr>
          <w:rFonts w:ascii="Times New Roman" w:hAnsi="Times New Roman" w:cs="Times New Roman"/>
        </w:rPr>
        <w:t>to a general audience. </w:t>
      </w:r>
      <w:r w:rsidRPr="004F3788">
        <w:rPr>
          <w:rFonts w:ascii="Times New Roman" w:hAnsi="Times New Roman" w:cs="Times New Roman"/>
        </w:rPr>
        <w:t>Upon completion of this course, students will be able to: </w:t>
      </w:r>
    </w:p>
    <w:p w14:paraId="24AC0DBE" w14:textId="77777777" w:rsidR="00B766E0" w:rsidRPr="004F3788" w:rsidRDefault="00B766E0" w:rsidP="00B766E0">
      <w:pPr>
        <w:rPr>
          <w:rFonts w:ascii="Times New Roman" w:hAnsi="Times New Roman" w:cs="Times New Roman"/>
        </w:rPr>
      </w:pPr>
    </w:p>
    <w:p w14:paraId="7797ECD7" w14:textId="03DD32A7" w:rsidR="00B766E0" w:rsidRPr="004F3788" w:rsidRDefault="00B766E0" w:rsidP="00B766E0">
      <w:pPr>
        <w:numPr>
          <w:ilvl w:val="0"/>
          <w:numId w:val="1"/>
        </w:numPr>
        <w:tabs>
          <w:tab w:val="clear" w:pos="360"/>
          <w:tab w:val="num" w:pos="720"/>
        </w:tabs>
        <w:ind w:left="720"/>
        <w:rPr>
          <w:rFonts w:ascii="Times New Roman" w:hAnsi="Times New Roman" w:cs="Times New Roman"/>
        </w:rPr>
      </w:pPr>
      <w:r w:rsidRPr="004F3788">
        <w:rPr>
          <w:rFonts w:ascii="Times New Roman" w:hAnsi="Times New Roman" w:cs="Times New Roman"/>
        </w:rPr>
        <w:t xml:space="preserve">Evaluate how interpretations of the past are </w:t>
      </w:r>
      <w:r w:rsidR="00F930F9" w:rsidRPr="004F3788">
        <w:rPr>
          <w:rFonts w:ascii="Times New Roman" w:hAnsi="Times New Roman" w:cs="Times New Roman"/>
        </w:rPr>
        <w:t>conveyed in museum settings</w:t>
      </w:r>
    </w:p>
    <w:p w14:paraId="3304682F" w14:textId="690FCA10" w:rsidR="00F930F9" w:rsidRPr="004F3788" w:rsidRDefault="006319CD" w:rsidP="00B766E0">
      <w:pPr>
        <w:numPr>
          <w:ilvl w:val="0"/>
          <w:numId w:val="1"/>
        </w:numPr>
        <w:tabs>
          <w:tab w:val="clear" w:pos="360"/>
          <w:tab w:val="num" w:pos="720"/>
        </w:tabs>
        <w:ind w:left="720"/>
        <w:rPr>
          <w:rFonts w:ascii="Times New Roman" w:hAnsi="Times New Roman" w:cs="Times New Roman"/>
        </w:rPr>
      </w:pPr>
      <w:r w:rsidRPr="004F3788">
        <w:rPr>
          <w:rFonts w:ascii="Times New Roman" w:hAnsi="Times New Roman" w:cs="Times New Roman"/>
        </w:rPr>
        <w:t>Complete an experiential learning project by o</w:t>
      </w:r>
      <w:r w:rsidR="00A60E9C" w:rsidRPr="004F3788">
        <w:rPr>
          <w:rFonts w:ascii="Times New Roman" w:hAnsi="Times New Roman" w:cs="Times New Roman"/>
        </w:rPr>
        <w:t>versee</w:t>
      </w:r>
      <w:r w:rsidRPr="004F3788">
        <w:rPr>
          <w:rFonts w:ascii="Times New Roman" w:hAnsi="Times New Roman" w:cs="Times New Roman"/>
        </w:rPr>
        <w:t>ing</w:t>
      </w:r>
      <w:r w:rsidR="00A60E9C" w:rsidRPr="004F3788">
        <w:rPr>
          <w:rFonts w:ascii="Times New Roman" w:hAnsi="Times New Roman" w:cs="Times New Roman"/>
        </w:rPr>
        <w:t xml:space="preserve"> the development</w:t>
      </w:r>
      <w:r w:rsidRPr="004F3788">
        <w:rPr>
          <w:rFonts w:ascii="Times New Roman" w:hAnsi="Times New Roman" w:cs="Times New Roman"/>
        </w:rPr>
        <w:t xml:space="preserve"> of a </w:t>
      </w:r>
      <w:r w:rsidR="00880516" w:rsidRPr="004F3788">
        <w:rPr>
          <w:rFonts w:ascii="Times New Roman" w:hAnsi="Times New Roman" w:cs="Times New Roman"/>
        </w:rPr>
        <w:t xml:space="preserve">museum </w:t>
      </w:r>
      <w:r w:rsidR="007F7373" w:rsidRPr="004F3788">
        <w:rPr>
          <w:rFonts w:ascii="Times New Roman" w:hAnsi="Times New Roman" w:cs="Times New Roman"/>
        </w:rPr>
        <w:t>exhibition</w:t>
      </w:r>
      <w:r w:rsidRPr="004F3788">
        <w:rPr>
          <w:rFonts w:ascii="Times New Roman" w:hAnsi="Times New Roman" w:cs="Times New Roman"/>
        </w:rPr>
        <w:t xml:space="preserve"> for the community</w:t>
      </w:r>
      <w:r w:rsidR="007F7373" w:rsidRPr="004F3788">
        <w:rPr>
          <w:rFonts w:ascii="Times New Roman" w:hAnsi="Times New Roman" w:cs="Times New Roman"/>
        </w:rPr>
        <w:t xml:space="preserve"> from start to completion</w:t>
      </w:r>
    </w:p>
    <w:p w14:paraId="0074DCCF" w14:textId="2DE10CA1" w:rsidR="006319CD" w:rsidRPr="004F3788" w:rsidRDefault="006319CD" w:rsidP="006319CD">
      <w:pPr>
        <w:numPr>
          <w:ilvl w:val="0"/>
          <w:numId w:val="1"/>
        </w:numPr>
        <w:tabs>
          <w:tab w:val="clear" w:pos="360"/>
          <w:tab w:val="num" w:pos="720"/>
        </w:tabs>
        <w:ind w:left="720"/>
        <w:rPr>
          <w:rFonts w:ascii="Times New Roman" w:hAnsi="Times New Roman" w:cs="Times New Roman"/>
        </w:rPr>
      </w:pPr>
      <w:r w:rsidRPr="004F3788">
        <w:rPr>
          <w:rFonts w:ascii="Times New Roman" w:hAnsi="Times New Roman" w:cs="Times New Roman"/>
        </w:rPr>
        <w:t>Reflect on the experiential project by recognizing both theoretical and practical challenges in creating museum exhibits</w:t>
      </w:r>
    </w:p>
    <w:p w14:paraId="5197172A" w14:textId="6D055FDC" w:rsidR="00F930F9" w:rsidRPr="004F3788" w:rsidRDefault="00F930F9" w:rsidP="00B766E0">
      <w:pPr>
        <w:numPr>
          <w:ilvl w:val="0"/>
          <w:numId w:val="1"/>
        </w:numPr>
        <w:tabs>
          <w:tab w:val="clear" w:pos="360"/>
          <w:tab w:val="num" w:pos="720"/>
        </w:tabs>
        <w:ind w:left="720"/>
        <w:rPr>
          <w:rFonts w:ascii="Times New Roman" w:hAnsi="Times New Roman" w:cs="Times New Roman"/>
        </w:rPr>
      </w:pPr>
      <w:r w:rsidRPr="004F3788">
        <w:rPr>
          <w:rFonts w:ascii="Times New Roman" w:hAnsi="Times New Roman" w:cs="Times New Roman"/>
        </w:rPr>
        <w:t>Collaborate by working i</w:t>
      </w:r>
      <w:r w:rsidR="004F3788" w:rsidRPr="004F3788">
        <w:rPr>
          <w:rFonts w:ascii="Times New Roman" w:hAnsi="Times New Roman" w:cs="Times New Roman"/>
        </w:rPr>
        <w:t>n teams to curate an exhibition</w:t>
      </w:r>
    </w:p>
    <w:p w14:paraId="5A3F9E5C" w14:textId="42D87A90" w:rsidR="00B766E0" w:rsidRPr="004F3788" w:rsidRDefault="006319CD" w:rsidP="00B766E0">
      <w:pPr>
        <w:numPr>
          <w:ilvl w:val="0"/>
          <w:numId w:val="1"/>
        </w:numPr>
        <w:tabs>
          <w:tab w:val="clear" w:pos="360"/>
          <w:tab w:val="num" w:pos="720"/>
        </w:tabs>
        <w:ind w:left="720"/>
        <w:rPr>
          <w:rFonts w:ascii="Times New Roman" w:hAnsi="Times New Roman" w:cs="Times New Roman"/>
        </w:rPr>
      </w:pPr>
      <w:r w:rsidRPr="004F3788">
        <w:rPr>
          <w:rFonts w:ascii="Times New Roman" w:hAnsi="Times New Roman" w:cs="Times New Roman"/>
        </w:rPr>
        <w:t xml:space="preserve">Locate </w:t>
      </w:r>
      <w:r w:rsidR="00B766E0" w:rsidRPr="004F3788">
        <w:rPr>
          <w:rFonts w:ascii="Times New Roman" w:hAnsi="Times New Roman" w:cs="Times New Roman"/>
        </w:rPr>
        <w:t>and synthesize source materials, including written texts, audio/visual material, and/or objects in a final project suitable for a public audience</w:t>
      </w:r>
    </w:p>
    <w:p w14:paraId="1D9200E3" w14:textId="77777777" w:rsidR="00B766E0" w:rsidRPr="004F3788" w:rsidRDefault="00B766E0" w:rsidP="00B766E0">
      <w:pPr>
        <w:rPr>
          <w:rFonts w:ascii="Times New Roman" w:hAnsi="Times New Roman" w:cs="Times New Roman"/>
        </w:rPr>
      </w:pPr>
    </w:p>
    <w:p w14:paraId="0538B360" w14:textId="77777777" w:rsidR="00B766E0" w:rsidRPr="00255E75" w:rsidRDefault="00B766E0" w:rsidP="00B766E0">
      <w:pPr>
        <w:rPr>
          <w:rFonts w:ascii="Times New Roman" w:hAnsi="Times New Roman" w:cs="Times New Roman"/>
          <w:b/>
          <w:u w:val="single"/>
        </w:rPr>
      </w:pPr>
      <w:r w:rsidRPr="00255E75">
        <w:rPr>
          <w:rFonts w:ascii="Times New Roman" w:hAnsi="Times New Roman" w:cs="Times New Roman"/>
          <w:b/>
          <w:u w:val="single"/>
        </w:rPr>
        <w:t>Required Texts</w:t>
      </w:r>
    </w:p>
    <w:p w14:paraId="7A5A6F3F" w14:textId="62E6DB66" w:rsidR="00B766E0" w:rsidRPr="004F3788" w:rsidRDefault="007F7373" w:rsidP="00B766E0">
      <w:pPr>
        <w:rPr>
          <w:rFonts w:ascii="Times New Roman" w:hAnsi="Times New Roman" w:cs="Times New Roman"/>
        </w:rPr>
      </w:pPr>
      <w:r w:rsidRPr="004F3788">
        <w:rPr>
          <w:rFonts w:ascii="Times New Roman" w:hAnsi="Times New Roman" w:cs="Times New Roman"/>
        </w:rPr>
        <w:t xml:space="preserve">Beverly </w:t>
      </w:r>
      <w:proofErr w:type="spellStart"/>
      <w:r w:rsidRPr="004F3788">
        <w:rPr>
          <w:rFonts w:ascii="Times New Roman" w:hAnsi="Times New Roman" w:cs="Times New Roman"/>
        </w:rPr>
        <w:t>Serrell</w:t>
      </w:r>
      <w:proofErr w:type="spellEnd"/>
      <w:r w:rsidRPr="004F3788">
        <w:rPr>
          <w:rFonts w:ascii="Times New Roman" w:hAnsi="Times New Roman" w:cs="Times New Roman"/>
        </w:rPr>
        <w:t xml:space="preserve">, </w:t>
      </w:r>
      <w:r w:rsidRPr="004F3788">
        <w:rPr>
          <w:rFonts w:ascii="Times New Roman" w:hAnsi="Times New Roman" w:cs="Times New Roman"/>
          <w:i/>
        </w:rPr>
        <w:t>Exhibit Labels: An Interpretive Approach</w:t>
      </w:r>
      <w:r w:rsidR="00B81E15" w:rsidRPr="004F3788">
        <w:rPr>
          <w:rFonts w:ascii="Times New Roman" w:hAnsi="Times New Roman" w:cs="Times New Roman"/>
          <w:i/>
        </w:rPr>
        <w:t xml:space="preserve">, </w:t>
      </w:r>
      <w:r w:rsidR="00B231B1">
        <w:rPr>
          <w:rFonts w:ascii="Times New Roman" w:hAnsi="Times New Roman" w:cs="Times New Roman"/>
        </w:rPr>
        <w:t>2nd e</w:t>
      </w:r>
      <w:r w:rsidR="00B81E15" w:rsidRPr="004F3788">
        <w:rPr>
          <w:rFonts w:ascii="Times New Roman" w:hAnsi="Times New Roman" w:cs="Times New Roman"/>
        </w:rPr>
        <w:t>d.</w:t>
      </w:r>
      <w:r w:rsidR="00255E75">
        <w:rPr>
          <w:rFonts w:ascii="Times New Roman" w:hAnsi="Times New Roman" w:cs="Times New Roman"/>
          <w:i/>
        </w:rPr>
        <w:t xml:space="preserve">, </w:t>
      </w:r>
      <w:r w:rsidR="00255E75">
        <w:rPr>
          <w:rFonts w:ascii="Times New Roman" w:hAnsi="Times New Roman" w:cs="Times New Roman"/>
        </w:rPr>
        <w:t>f</w:t>
      </w:r>
      <w:r w:rsidRPr="004F3788">
        <w:rPr>
          <w:rFonts w:ascii="Times New Roman" w:hAnsi="Times New Roman" w:cs="Times New Roman"/>
        </w:rPr>
        <w:t>or purchase at the bookst</w:t>
      </w:r>
      <w:r w:rsidR="00255E75">
        <w:rPr>
          <w:rFonts w:ascii="Times New Roman" w:hAnsi="Times New Roman" w:cs="Times New Roman"/>
        </w:rPr>
        <w:t>ore or online. If you decide to purchase a copy online, be sure to get the correct edition (2</w:t>
      </w:r>
      <w:r w:rsidR="00255E75" w:rsidRPr="00255E75">
        <w:rPr>
          <w:rFonts w:ascii="Times New Roman" w:hAnsi="Times New Roman" w:cs="Times New Roman"/>
          <w:vertAlign w:val="superscript"/>
        </w:rPr>
        <w:t>nd</w:t>
      </w:r>
      <w:r w:rsidR="00255E75">
        <w:rPr>
          <w:rFonts w:ascii="Times New Roman" w:hAnsi="Times New Roman" w:cs="Times New Roman"/>
        </w:rPr>
        <w:t xml:space="preserve"> edition).</w:t>
      </w:r>
    </w:p>
    <w:p w14:paraId="4E8C4BE4" w14:textId="77777777" w:rsidR="007F7373" w:rsidRPr="00255E75" w:rsidRDefault="007F7373" w:rsidP="00B766E0">
      <w:pPr>
        <w:rPr>
          <w:rFonts w:ascii="Times New Roman" w:hAnsi="Times New Roman" w:cs="Times New Roman"/>
          <w:b/>
          <w:sz w:val="16"/>
          <w:szCs w:val="16"/>
        </w:rPr>
      </w:pPr>
    </w:p>
    <w:p w14:paraId="2A28C756" w14:textId="1231EE5A" w:rsidR="00B766E0" w:rsidRPr="004F3788" w:rsidRDefault="00B766E0" w:rsidP="00B766E0">
      <w:pPr>
        <w:rPr>
          <w:rFonts w:ascii="Times New Roman" w:hAnsi="Times New Roman" w:cs="Times New Roman"/>
        </w:rPr>
      </w:pPr>
      <w:r w:rsidRPr="004F3788">
        <w:rPr>
          <w:rFonts w:ascii="Times New Roman" w:hAnsi="Times New Roman" w:cs="Times New Roman"/>
        </w:rPr>
        <w:t>Other assigned readings will be posted on D2L.</w:t>
      </w:r>
    </w:p>
    <w:p w14:paraId="7973EA68" w14:textId="77777777" w:rsidR="00B766E0" w:rsidRPr="00255E75" w:rsidRDefault="00B766E0" w:rsidP="00B766E0">
      <w:pPr>
        <w:rPr>
          <w:rFonts w:ascii="Times New Roman" w:hAnsi="Times New Roman" w:cs="Times New Roman"/>
          <w:sz w:val="16"/>
          <w:szCs w:val="16"/>
          <w:highlight w:val="yellow"/>
        </w:rPr>
      </w:pPr>
    </w:p>
    <w:p w14:paraId="6EF49283" w14:textId="77777777" w:rsidR="00B766E0" w:rsidRPr="00255E75" w:rsidRDefault="00B766E0" w:rsidP="00B766E0">
      <w:pPr>
        <w:rPr>
          <w:rFonts w:ascii="Times New Roman" w:hAnsi="Times New Roman" w:cs="Times New Roman"/>
          <w:b/>
          <w:u w:val="single"/>
        </w:rPr>
      </w:pPr>
      <w:r w:rsidRPr="00255E75">
        <w:rPr>
          <w:rFonts w:ascii="Times New Roman" w:hAnsi="Times New Roman" w:cs="Times New Roman"/>
          <w:b/>
          <w:u w:val="single"/>
        </w:rPr>
        <w:t>Assignments</w:t>
      </w:r>
    </w:p>
    <w:p w14:paraId="37A599CF" w14:textId="63023018" w:rsidR="00B766E0" w:rsidRPr="004F3788" w:rsidRDefault="00B766E0" w:rsidP="00B766E0">
      <w:pPr>
        <w:rPr>
          <w:rFonts w:ascii="Times New Roman" w:hAnsi="Times New Roman" w:cs="Times New Roman"/>
        </w:rPr>
      </w:pPr>
      <w:r w:rsidRPr="004F3788">
        <w:rPr>
          <w:rFonts w:ascii="Times New Roman" w:hAnsi="Times New Roman" w:cs="Times New Roman"/>
          <w:b/>
        </w:rPr>
        <w:t>Participation:</w:t>
      </w:r>
      <w:r w:rsidRPr="004F3788">
        <w:rPr>
          <w:rFonts w:ascii="Times New Roman" w:hAnsi="Times New Roman" w:cs="Times New Roman"/>
        </w:rPr>
        <w:t xml:space="preserve"> Class participation consists of more than just regular attendance. It also involves coming to class prepared and engaged, bringing assigned readings, listening to fellow classmates and guest speakers, and actively contributing to class discussions. Attendance will be taken at the beginning of each class. Students may miss three classes before their</w:t>
      </w:r>
      <w:r w:rsidR="00A60E9C" w:rsidRPr="004F3788">
        <w:rPr>
          <w:rFonts w:ascii="Times New Roman" w:hAnsi="Times New Roman" w:cs="Times New Roman"/>
        </w:rPr>
        <w:t xml:space="preserve"> final</w:t>
      </w:r>
      <w:r w:rsidRPr="004F3788">
        <w:rPr>
          <w:rFonts w:ascii="Times New Roman" w:hAnsi="Times New Roman" w:cs="Times New Roman"/>
        </w:rPr>
        <w:t xml:space="preserve"> grade begins to drop</w:t>
      </w:r>
      <w:r w:rsidR="00A60E9C" w:rsidRPr="004F3788">
        <w:rPr>
          <w:rFonts w:ascii="Times New Roman" w:hAnsi="Times New Roman" w:cs="Times New Roman"/>
        </w:rPr>
        <w:t xml:space="preserve"> 2% for each additional absence</w:t>
      </w:r>
      <w:r w:rsidRPr="004F3788">
        <w:rPr>
          <w:rFonts w:ascii="Times New Roman" w:hAnsi="Times New Roman" w:cs="Times New Roman"/>
        </w:rPr>
        <w:t>. It is not wise to use all of your absences early in the term in case you have legitimate reasons for missing class later. Arriving late or leaving early from class will be counted as one-half an absence. Students facing extenuating circumstances affecting their attendance (such as serious health issues, UWSP athletics, the birth of a child, military service, etc.) are encouraged to talk to me.</w:t>
      </w:r>
    </w:p>
    <w:p w14:paraId="026EBD77" w14:textId="02D3D4EC" w:rsidR="00D31E18" w:rsidRPr="00255E75" w:rsidRDefault="00D31E18" w:rsidP="00D31E18">
      <w:pPr>
        <w:rPr>
          <w:rFonts w:ascii="Times New Roman" w:hAnsi="Times New Roman" w:cs="Times New Roman"/>
          <w:b/>
        </w:rPr>
      </w:pPr>
      <w:r w:rsidRPr="00255E75">
        <w:rPr>
          <w:rFonts w:ascii="Times New Roman" w:hAnsi="Times New Roman" w:cs="Times New Roman"/>
          <w:b/>
        </w:rPr>
        <w:lastRenderedPageBreak/>
        <w:t>In-Class Responses</w:t>
      </w:r>
      <w:r w:rsidR="000D5A54" w:rsidRPr="00255E75">
        <w:rPr>
          <w:rFonts w:ascii="Times New Roman" w:hAnsi="Times New Roman" w:cs="Times New Roman"/>
          <w:b/>
        </w:rPr>
        <w:t xml:space="preserve">: </w:t>
      </w:r>
      <w:r w:rsidR="00214DBE" w:rsidRPr="00255E75">
        <w:rPr>
          <w:rFonts w:ascii="Times New Roman" w:hAnsi="Times New Roman" w:cs="Times New Roman"/>
        </w:rPr>
        <w:t xml:space="preserve">There will be a series of in-class </w:t>
      </w:r>
      <w:r w:rsidR="00336EAB" w:rsidRPr="00255E75">
        <w:rPr>
          <w:rFonts w:ascii="Times New Roman" w:hAnsi="Times New Roman" w:cs="Times New Roman"/>
        </w:rPr>
        <w:t xml:space="preserve">writing </w:t>
      </w:r>
      <w:r w:rsidR="00214DBE" w:rsidRPr="00255E75">
        <w:rPr>
          <w:rFonts w:ascii="Times New Roman" w:hAnsi="Times New Roman" w:cs="Times New Roman"/>
        </w:rPr>
        <w:t>responses</w:t>
      </w:r>
      <w:r w:rsidRPr="00255E75">
        <w:rPr>
          <w:rFonts w:ascii="Times New Roman" w:hAnsi="Times New Roman" w:cs="Times New Roman"/>
        </w:rPr>
        <w:t xml:space="preserve"> to questions about the readings. </w:t>
      </w:r>
      <w:r w:rsidR="00336EAB" w:rsidRPr="00255E75">
        <w:rPr>
          <w:rFonts w:ascii="Times New Roman" w:hAnsi="Times New Roman" w:cs="Times New Roman"/>
        </w:rPr>
        <w:t>I will grade in-class response</w:t>
      </w:r>
      <w:r w:rsidR="00214DBE" w:rsidRPr="00255E75">
        <w:rPr>
          <w:rFonts w:ascii="Times New Roman" w:hAnsi="Times New Roman" w:cs="Times New Roman"/>
        </w:rPr>
        <w:t>s on a plus-check-minus system. A check-plus indicates exceptional work, a check represents basic competency, and a check-minus signals incomplete, inaccurate, or substandard work. Students who are absent will receive a zero for their participation grade that day and will not have an opportunity to make up the missing work. Students can drop their lowest response score</w:t>
      </w:r>
      <w:r w:rsidR="000D5A54" w:rsidRPr="00255E75">
        <w:rPr>
          <w:rFonts w:ascii="Times New Roman" w:hAnsi="Times New Roman" w:cs="Times New Roman"/>
        </w:rPr>
        <w:t>.</w:t>
      </w:r>
    </w:p>
    <w:p w14:paraId="3E028FCE" w14:textId="77777777" w:rsidR="00D31E18" w:rsidRPr="00B37E4B" w:rsidRDefault="00D31E18" w:rsidP="00D31E18">
      <w:pPr>
        <w:rPr>
          <w:rFonts w:ascii="Times New Roman" w:hAnsi="Times New Roman" w:cs="Times New Roman"/>
          <w:sz w:val="16"/>
          <w:szCs w:val="16"/>
          <w:highlight w:val="yellow"/>
        </w:rPr>
      </w:pPr>
    </w:p>
    <w:p w14:paraId="58CDBE50" w14:textId="06F216BF" w:rsidR="00255E75" w:rsidRPr="000D5A54" w:rsidRDefault="00255E75" w:rsidP="00255E75">
      <w:pPr>
        <w:rPr>
          <w:rFonts w:ascii="Times New Roman" w:hAnsi="Times New Roman" w:cs="Times New Roman"/>
          <w:b/>
        </w:rPr>
      </w:pPr>
      <w:r w:rsidRPr="000D5A54">
        <w:rPr>
          <w:rFonts w:ascii="Times New Roman" w:hAnsi="Times New Roman" w:cs="Times New Roman"/>
          <w:b/>
        </w:rPr>
        <w:t xml:space="preserve">Exhibit Script: </w:t>
      </w:r>
      <w:r w:rsidRPr="000D5A54">
        <w:rPr>
          <w:rFonts w:ascii="Times New Roman" w:hAnsi="Times New Roman" w:cs="Times New Roman"/>
        </w:rPr>
        <w:t>The exhibit script is built upon several incremental assignments, including</w:t>
      </w:r>
      <w:r>
        <w:rPr>
          <w:rFonts w:ascii="Times New Roman" w:hAnsi="Times New Roman" w:cs="Times New Roman"/>
        </w:rPr>
        <w:t xml:space="preserve"> </w:t>
      </w:r>
      <w:r w:rsidR="00767098">
        <w:rPr>
          <w:rFonts w:ascii="Times New Roman" w:hAnsi="Times New Roman" w:cs="Times New Roman"/>
        </w:rPr>
        <w:t xml:space="preserve">summaries of primary sources, </w:t>
      </w:r>
      <w:r>
        <w:rPr>
          <w:rFonts w:ascii="Times New Roman" w:hAnsi="Times New Roman" w:cs="Times New Roman"/>
        </w:rPr>
        <w:t xml:space="preserve">writing sample object labels, developing exhibit sections, producing an </w:t>
      </w:r>
      <w:r w:rsidRPr="000D5A54">
        <w:rPr>
          <w:rFonts w:ascii="Times New Roman" w:hAnsi="Times New Roman" w:cs="Times New Roman"/>
        </w:rPr>
        <w:t xml:space="preserve">object and image list, and </w:t>
      </w:r>
      <w:r>
        <w:rPr>
          <w:rFonts w:ascii="Times New Roman" w:hAnsi="Times New Roman" w:cs="Times New Roman"/>
        </w:rPr>
        <w:t xml:space="preserve">creating a complete </w:t>
      </w:r>
      <w:r w:rsidRPr="000D5A54">
        <w:rPr>
          <w:rFonts w:ascii="Times New Roman" w:hAnsi="Times New Roman" w:cs="Times New Roman"/>
        </w:rPr>
        <w:t>draft of all panels and object labels as well as</w:t>
      </w:r>
      <w:r>
        <w:rPr>
          <w:rFonts w:ascii="Times New Roman" w:hAnsi="Times New Roman" w:cs="Times New Roman"/>
        </w:rPr>
        <w:t xml:space="preserve"> a proposed layout and</w:t>
      </w:r>
      <w:r w:rsidRPr="000D5A54">
        <w:rPr>
          <w:rFonts w:ascii="Times New Roman" w:hAnsi="Times New Roman" w:cs="Times New Roman"/>
        </w:rPr>
        <w:t xml:space="preserve"> bibliography. Check the schedule for a full list of deadlines.</w:t>
      </w:r>
    </w:p>
    <w:p w14:paraId="32F6C0FD" w14:textId="77777777" w:rsidR="00D31E18" w:rsidRPr="00B37E4B" w:rsidRDefault="00D31E18" w:rsidP="00D31E18">
      <w:pPr>
        <w:rPr>
          <w:rFonts w:ascii="Times New Roman" w:hAnsi="Times New Roman" w:cs="Times New Roman"/>
          <w:sz w:val="16"/>
          <w:szCs w:val="16"/>
          <w:highlight w:val="yellow"/>
        </w:rPr>
      </w:pPr>
    </w:p>
    <w:p w14:paraId="34F212CE" w14:textId="6730DF65" w:rsidR="00255E75" w:rsidRPr="000D5A54" w:rsidRDefault="00255E75" w:rsidP="00255E75">
      <w:pPr>
        <w:rPr>
          <w:rFonts w:ascii="Times New Roman" w:hAnsi="Times New Roman" w:cs="Times New Roman"/>
          <w:b/>
        </w:rPr>
      </w:pPr>
      <w:r w:rsidRPr="000D5A54">
        <w:rPr>
          <w:rFonts w:ascii="Times New Roman" w:hAnsi="Times New Roman" w:cs="Times New Roman"/>
          <w:b/>
        </w:rPr>
        <w:t xml:space="preserve">Portfolio: </w:t>
      </w:r>
      <w:r w:rsidRPr="000D5A54">
        <w:rPr>
          <w:rFonts w:ascii="Times New Roman" w:hAnsi="Times New Roman" w:cs="Times New Roman"/>
        </w:rPr>
        <w:t>The portfolio represents the body of work that your team compiled over the course of the semester</w:t>
      </w:r>
      <w:r>
        <w:rPr>
          <w:rFonts w:ascii="Times New Roman" w:hAnsi="Times New Roman" w:cs="Times New Roman"/>
        </w:rPr>
        <w:t xml:space="preserve"> based on the individual team assignments and deadlines</w:t>
      </w:r>
      <w:r w:rsidRPr="000D5A54">
        <w:rPr>
          <w:rFonts w:ascii="Times New Roman" w:hAnsi="Times New Roman" w:cs="Times New Roman"/>
        </w:rPr>
        <w:t>. All mater</w:t>
      </w:r>
      <w:r>
        <w:rPr>
          <w:rFonts w:ascii="Times New Roman" w:hAnsi="Times New Roman" w:cs="Times New Roman"/>
        </w:rPr>
        <w:t>ials created by your team will</w:t>
      </w:r>
      <w:r w:rsidRPr="000D5A54">
        <w:rPr>
          <w:rFonts w:ascii="Times New Roman" w:hAnsi="Times New Roman" w:cs="Times New Roman"/>
        </w:rPr>
        <w:t xml:space="preserve"> be included</w:t>
      </w:r>
      <w:r>
        <w:rPr>
          <w:rFonts w:ascii="Times New Roman" w:hAnsi="Times New Roman" w:cs="Times New Roman"/>
        </w:rPr>
        <w:t xml:space="preserve"> in this assessment.</w:t>
      </w:r>
    </w:p>
    <w:p w14:paraId="5A645313" w14:textId="77777777" w:rsidR="002A2931" w:rsidRPr="00B37E4B" w:rsidRDefault="002A2931" w:rsidP="00D31E18">
      <w:pPr>
        <w:rPr>
          <w:rFonts w:ascii="Times New Roman" w:hAnsi="Times New Roman" w:cs="Times New Roman"/>
          <w:sz w:val="16"/>
          <w:szCs w:val="16"/>
          <w:highlight w:val="yellow"/>
        </w:rPr>
      </w:pPr>
    </w:p>
    <w:p w14:paraId="55D3F41D" w14:textId="553543FC" w:rsidR="002A2931" w:rsidRPr="00255E75" w:rsidRDefault="002A2931" w:rsidP="00D31E18">
      <w:pPr>
        <w:rPr>
          <w:rFonts w:ascii="Times New Roman" w:hAnsi="Times New Roman" w:cs="Times New Roman"/>
          <w:b/>
        </w:rPr>
      </w:pPr>
      <w:r w:rsidRPr="00255E75">
        <w:rPr>
          <w:rFonts w:ascii="Times New Roman" w:hAnsi="Times New Roman" w:cs="Times New Roman"/>
          <w:b/>
        </w:rPr>
        <w:t>Final Essay:</w:t>
      </w:r>
      <w:r w:rsidRPr="00255E75">
        <w:rPr>
          <w:rFonts w:ascii="Times New Roman" w:hAnsi="Times New Roman" w:cs="Times New Roman"/>
        </w:rPr>
        <w:t xml:space="preserve"> Students will write a </w:t>
      </w:r>
      <w:proofErr w:type="gramStart"/>
      <w:r w:rsidRPr="00255E75">
        <w:rPr>
          <w:rFonts w:ascii="Times New Roman" w:hAnsi="Times New Roman" w:cs="Times New Roman"/>
        </w:rPr>
        <w:t>4-5 page</w:t>
      </w:r>
      <w:proofErr w:type="gramEnd"/>
      <w:r w:rsidRPr="00255E75">
        <w:rPr>
          <w:rFonts w:ascii="Times New Roman" w:hAnsi="Times New Roman" w:cs="Times New Roman"/>
        </w:rPr>
        <w:t xml:space="preserve"> essay detailing their individual contributions to the project as well as how this project has influenced their understanding of the role of museums in society.</w:t>
      </w:r>
    </w:p>
    <w:p w14:paraId="636E0CAF" w14:textId="77777777" w:rsidR="00D31E18" w:rsidRPr="00B37E4B" w:rsidRDefault="00D31E18" w:rsidP="00D31E18">
      <w:pPr>
        <w:rPr>
          <w:rFonts w:ascii="Times New Roman" w:hAnsi="Times New Roman" w:cs="Times New Roman"/>
          <w:sz w:val="16"/>
          <w:szCs w:val="16"/>
          <w:highlight w:val="yellow"/>
        </w:rPr>
      </w:pPr>
    </w:p>
    <w:p w14:paraId="18C4D32F" w14:textId="4020B989" w:rsidR="00D31E18" w:rsidRPr="00255E75" w:rsidRDefault="00D31E18" w:rsidP="00B766E0">
      <w:pPr>
        <w:rPr>
          <w:rFonts w:ascii="Times New Roman" w:hAnsi="Times New Roman" w:cs="Times New Roman"/>
          <w:b/>
        </w:rPr>
      </w:pPr>
      <w:r w:rsidRPr="00255E75">
        <w:rPr>
          <w:rFonts w:ascii="Times New Roman" w:hAnsi="Times New Roman" w:cs="Times New Roman"/>
          <w:b/>
        </w:rPr>
        <w:t>Peer Evaluations</w:t>
      </w:r>
      <w:r w:rsidR="000D5A54" w:rsidRPr="00255E75">
        <w:rPr>
          <w:rFonts w:ascii="Times New Roman" w:hAnsi="Times New Roman" w:cs="Times New Roman"/>
          <w:b/>
        </w:rPr>
        <w:t xml:space="preserve">: </w:t>
      </w:r>
      <w:r w:rsidR="000D5A54" w:rsidRPr="00255E75">
        <w:rPr>
          <w:rFonts w:ascii="Times New Roman" w:hAnsi="Times New Roman" w:cs="Times New Roman"/>
        </w:rPr>
        <w:t xml:space="preserve">Collaboration is a major component of this course. </w:t>
      </w:r>
      <w:r w:rsidRPr="00255E75">
        <w:rPr>
          <w:rFonts w:ascii="Times New Roman" w:hAnsi="Times New Roman" w:cs="Times New Roman"/>
        </w:rPr>
        <w:t>At the end of the semeste</w:t>
      </w:r>
      <w:r w:rsidR="00A96536" w:rsidRPr="00255E75">
        <w:rPr>
          <w:rFonts w:ascii="Times New Roman" w:hAnsi="Times New Roman" w:cs="Times New Roman"/>
        </w:rPr>
        <w:t xml:space="preserve">r, your peers will </w:t>
      </w:r>
      <w:r w:rsidR="000D5A54" w:rsidRPr="00255E75">
        <w:rPr>
          <w:rFonts w:ascii="Times New Roman" w:hAnsi="Times New Roman" w:cs="Times New Roman"/>
        </w:rPr>
        <w:t xml:space="preserve">write </w:t>
      </w:r>
      <w:r w:rsidRPr="00255E75">
        <w:rPr>
          <w:rFonts w:ascii="Times New Roman" w:hAnsi="Times New Roman" w:cs="Times New Roman"/>
        </w:rPr>
        <w:t>evaluation</w:t>
      </w:r>
      <w:r w:rsidR="000D5A54" w:rsidRPr="00255E75">
        <w:rPr>
          <w:rFonts w:ascii="Times New Roman" w:hAnsi="Times New Roman" w:cs="Times New Roman"/>
        </w:rPr>
        <w:t>s</w:t>
      </w:r>
      <w:r w:rsidR="00336EAB" w:rsidRPr="00255E75">
        <w:rPr>
          <w:rFonts w:ascii="Times New Roman" w:hAnsi="Times New Roman" w:cs="Times New Roman"/>
        </w:rPr>
        <w:t xml:space="preserve"> regarding</w:t>
      </w:r>
      <w:r w:rsidRPr="00255E75">
        <w:rPr>
          <w:rFonts w:ascii="Times New Roman" w:hAnsi="Times New Roman" w:cs="Times New Roman"/>
        </w:rPr>
        <w:t xml:space="preserve"> your contributions to the project. </w:t>
      </w:r>
    </w:p>
    <w:p w14:paraId="13CBFFB2" w14:textId="77777777" w:rsidR="00B766E0" w:rsidRPr="00B37E4B" w:rsidRDefault="00B766E0" w:rsidP="00B766E0">
      <w:pPr>
        <w:rPr>
          <w:rFonts w:ascii="Times New Roman" w:hAnsi="Times New Roman" w:cs="Times New Roman"/>
          <w:sz w:val="16"/>
          <w:szCs w:val="16"/>
          <w:highlight w:val="yellow"/>
        </w:rPr>
      </w:pPr>
    </w:p>
    <w:p w14:paraId="2139C548" w14:textId="5C7B31DE" w:rsidR="00B766E0" w:rsidRPr="00255E75" w:rsidRDefault="00B766E0" w:rsidP="00B766E0">
      <w:pPr>
        <w:rPr>
          <w:rFonts w:ascii="Times New Roman" w:hAnsi="Times New Roman" w:cs="Times New Roman"/>
          <w:b/>
          <w:u w:val="single"/>
        </w:rPr>
      </w:pPr>
      <w:r w:rsidRPr="00255E75">
        <w:rPr>
          <w:rFonts w:ascii="Times New Roman" w:hAnsi="Times New Roman" w:cs="Times New Roman"/>
          <w:b/>
          <w:u w:val="single"/>
        </w:rPr>
        <w:t>Assessment Breakdown*</w:t>
      </w:r>
    </w:p>
    <w:p w14:paraId="40521C1F" w14:textId="38D5946F" w:rsidR="00B766E0" w:rsidRPr="00255E75" w:rsidRDefault="00744EBE" w:rsidP="00B766E0">
      <w:pPr>
        <w:rPr>
          <w:rFonts w:ascii="Times New Roman" w:hAnsi="Times New Roman" w:cs="Times New Roman"/>
        </w:rPr>
      </w:pPr>
      <w:r w:rsidRPr="00255E75">
        <w:rPr>
          <w:rFonts w:ascii="Times New Roman" w:hAnsi="Times New Roman" w:cs="Times New Roman"/>
        </w:rPr>
        <w:t>Participation: 15</w:t>
      </w:r>
      <w:r w:rsidR="00B766E0" w:rsidRPr="00255E75">
        <w:rPr>
          <w:rFonts w:ascii="Times New Roman" w:hAnsi="Times New Roman" w:cs="Times New Roman"/>
        </w:rPr>
        <w:t xml:space="preserve">% </w:t>
      </w:r>
    </w:p>
    <w:p w14:paraId="3A0C7E54" w14:textId="0C571DEE" w:rsidR="00767098" w:rsidRPr="00255E75" w:rsidRDefault="00336EAB" w:rsidP="00B766E0">
      <w:pPr>
        <w:rPr>
          <w:rFonts w:ascii="Times New Roman" w:hAnsi="Times New Roman" w:cs="Times New Roman"/>
        </w:rPr>
      </w:pPr>
      <w:r w:rsidRPr="00255E75">
        <w:rPr>
          <w:rFonts w:ascii="Times New Roman" w:hAnsi="Times New Roman" w:cs="Times New Roman"/>
        </w:rPr>
        <w:t>In-Class R</w:t>
      </w:r>
      <w:r w:rsidR="00744EBE" w:rsidRPr="00255E75">
        <w:rPr>
          <w:rFonts w:ascii="Times New Roman" w:hAnsi="Times New Roman" w:cs="Times New Roman"/>
        </w:rPr>
        <w:t>esponses: 20</w:t>
      </w:r>
      <w:r w:rsidR="00B766E0" w:rsidRPr="00255E75">
        <w:rPr>
          <w:rFonts w:ascii="Times New Roman" w:hAnsi="Times New Roman" w:cs="Times New Roman"/>
        </w:rPr>
        <w:t>% (divided evenly among respo</w:t>
      </w:r>
      <w:r w:rsidR="000D5A54" w:rsidRPr="00255E75">
        <w:rPr>
          <w:rFonts w:ascii="Times New Roman" w:hAnsi="Times New Roman" w:cs="Times New Roman"/>
        </w:rPr>
        <w:t>nses</w:t>
      </w:r>
      <w:r w:rsidR="00B766E0" w:rsidRPr="00255E75">
        <w:rPr>
          <w:rFonts w:ascii="Times New Roman" w:hAnsi="Times New Roman" w:cs="Times New Roman"/>
        </w:rPr>
        <w:t>)</w:t>
      </w:r>
    </w:p>
    <w:p w14:paraId="406378B0" w14:textId="68BB6D9A" w:rsidR="00255E75" w:rsidRPr="00255E75" w:rsidRDefault="00255E75" w:rsidP="00B766E0">
      <w:pPr>
        <w:rPr>
          <w:rFonts w:ascii="Times New Roman" w:hAnsi="Times New Roman" w:cs="Times New Roman"/>
        </w:rPr>
      </w:pPr>
      <w:r w:rsidRPr="00255E75">
        <w:rPr>
          <w:rFonts w:ascii="Times New Roman" w:hAnsi="Times New Roman" w:cs="Times New Roman"/>
        </w:rPr>
        <w:t>Exhibit Script: 25% (</w:t>
      </w:r>
      <w:r w:rsidR="00767098">
        <w:rPr>
          <w:rFonts w:ascii="Times New Roman" w:hAnsi="Times New Roman" w:cs="Times New Roman"/>
        </w:rPr>
        <w:t xml:space="preserve">5% content summaries; </w:t>
      </w:r>
      <w:r w:rsidRPr="00255E75">
        <w:rPr>
          <w:rFonts w:ascii="Times New Roman" w:hAnsi="Times New Roman" w:cs="Times New Roman"/>
        </w:rPr>
        <w:t>5% object labels, 5% exhibit sections</w:t>
      </w:r>
      <w:r w:rsidR="00767098">
        <w:rPr>
          <w:rFonts w:ascii="Times New Roman" w:hAnsi="Times New Roman" w:cs="Times New Roman"/>
        </w:rPr>
        <w:t xml:space="preserve"> and object/image list, 10% </w:t>
      </w:r>
      <w:r w:rsidRPr="00255E75">
        <w:rPr>
          <w:rFonts w:ascii="Times New Roman" w:hAnsi="Times New Roman" w:cs="Times New Roman"/>
        </w:rPr>
        <w:t>draft of script)</w:t>
      </w:r>
    </w:p>
    <w:p w14:paraId="6872DD9D" w14:textId="19ACCCDE" w:rsidR="00255E75" w:rsidRPr="00255E75" w:rsidRDefault="00255E75" w:rsidP="00B766E0">
      <w:pPr>
        <w:rPr>
          <w:rFonts w:ascii="Times New Roman" w:hAnsi="Times New Roman" w:cs="Times New Roman"/>
        </w:rPr>
      </w:pPr>
      <w:r w:rsidRPr="00255E75">
        <w:rPr>
          <w:rFonts w:ascii="Times New Roman" w:hAnsi="Times New Roman" w:cs="Times New Roman"/>
        </w:rPr>
        <w:t>Portfolio: 20%</w:t>
      </w:r>
    </w:p>
    <w:p w14:paraId="1A3AC30D" w14:textId="17D38946" w:rsidR="002A2931" w:rsidRPr="00255E75" w:rsidRDefault="002A2931" w:rsidP="00B766E0">
      <w:pPr>
        <w:rPr>
          <w:rFonts w:ascii="Times New Roman" w:hAnsi="Times New Roman" w:cs="Times New Roman"/>
        </w:rPr>
      </w:pPr>
      <w:r w:rsidRPr="00255E75">
        <w:rPr>
          <w:rFonts w:ascii="Times New Roman" w:hAnsi="Times New Roman" w:cs="Times New Roman"/>
        </w:rPr>
        <w:t>Final Essay: 10%</w:t>
      </w:r>
    </w:p>
    <w:p w14:paraId="28158424" w14:textId="77777777" w:rsidR="00B766E0" w:rsidRPr="00255E75" w:rsidRDefault="00B766E0" w:rsidP="00B766E0">
      <w:pPr>
        <w:rPr>
          <w:rFonts w:ascii="Times New Roman" w:hAnsi="Times New Roman" w:cs="Times New Roman"/>
        </w:rPr>
      </w:pPr>
      <w:r w:rsidRPr="00255E75">
        <w:rPr>
          <w:rFonts w:ascii="Times New Roman" w:hAnsi="Times New Roman" w:cs="Times New Roman"/>
        </w:rPr>
        <w:t>Peer Evaluations: 10%</w:t>
      </w:r>
    </w:p>
    <w:p w14:paraId="13B53C81" w14:textId="77777777" w:rsidR="00B766E0" w:rsidRPr="00B37E4B" w:rsidRDefault="00B766E0" w:rsidP="00B766E0">
      <w:pPr>
        <w:rPr>
          <w:rFonts w:ascii="Times New Roman" w:hAnsi="Times New Roman" w:cs="Times New Roman"/>
          <w:sz w:val="16"/>
          <w:szCs w:val="16"/>
          <w:highlight w:val="yellow"/>
        </w:rPr>
      </w:pPr>
    </w:p>
    <w:p w14:paraId="2ADED0F8" w14:textId="77777777" w:rsidR="00B766E0" w:rsidRPr="004F3788" w:rsidRDefault="00B766E0" w:rsidP="00B766E0">
      <w:pPr>
        <w:rPr>
          <w:rFonts w:ascii="Times New Roman" w:hAnsi="Times New Roman" w:cs="Times New Roman"/>
        </w:rPr>
      </w:pPr>
      <w:r w:rsidRPr="004F3788">
        <w:rPr>
          <w:rFonts w:ascii="Times New Roman" w:hAnsi="Times New Roman" w:cs="Times New Roman"/>
        </w:rPr>
        <w:t>*For students taking this course as a 500-level seminar, additional readings and projects may be assigned. Please see me for more details.</w:t>
      </w:r>
    </w:p>
    <w:p w14:paraId="41038519" w14:textId="77777777" w:rsidR="00B766E0" w:rsidRPr="004F3788" w:rsidRDefault="00B766E0" w:rsidP="00B766E0">
      <w:pPr>
        <w:rPr>
          <w:rFonts w:ascii="Times New Roman" w:hAnsi="Times New Roman" w:cs="Times New Roman"/>
          <w:sz w:val="16"/>
          <w:szCs w:val="16"/>
        </w:rPr>
      </w:pPr>
    </w:p>
    <w:p w14:paraId="3F15E31A" w14:textId="77777777" w:rsidR="00B766E0" w:rsidRPr="00255E75" w:rsidRDefault="00B766E0" w:rsidP="00B766E0">
      <w:pPr>
        <w:contextualSpacing/>
        <w:rPr>
          <w:rFonts w:ascii="Times New Roman" w:hAnsi="Times New Roman" w:cs="Times New Roman"/>
          <w:b/>
          <w:u w:val="single"/>
        </w:rPr>
      </w:pPr>
      <w:r w:rsidRPr="00255E75">
        <w:rPr>
          <w:rFonts w:ascii="Times New Roman" w:hAnsi="Times New Roman" w:cs="Times New Roman"/>
          <w:b/>
          <w:u w:val="single"/>
        </w:rPr>
        <w:t>Grading Scale</w:t>
      </w:r>
    </w:p>
    <w:p w14:paraId="45B6402D" w14:textId="77777777" w:rsidR="00B766E0" w:rsidRPr="004F3788" w:rsidRDefault="00B766E0" w:rsidP="00B766E0">
      <w:pPr>
        <w:contextualSpacing/>
        <w:rPr>
          <w:rFonts w:ascii="Times New Roman" w:hAnsi="Times New Roman" w:cs="Times New Roman"/>
        </w:rPr>
      </w:pPr>
      <w:r w:rsidRPr="004F3788">
        <w:rPr>
          <w:rFonts w:ascii="Times New Roman" w:hAnsi="Times New Roman" w:cs="Times New Roman"/>
        </w:rPr>
        <w:t>A: 93-100</w:t>
      </w:r>
      <w:r w:rsidRPr="004F3788">
        <w:rPr>
          <w:rFonts w:ascii="Times New Roman" w:hAnsi="Times New Roman" w:cs="Times New Roman"/>
        </w:rPr>
        <w:tab/>
      </w:r>
    </w:p>
    <w:p w14:paraId="7BC8CF1E" w14:textId="77777777" w:rsidR="00B766E0" w:rsidRPr="004F3788" w:rsidRDefault="00B766E0" w:rsidP="00B766E0">
      <w:pPr>
        <w:contextualSpacing/>
        <w:rPr>
          <w:rFonts w:ascii="Times New Roman" w:hAnsi="Times New Roman" w:cs="Times New Roman"/>
        </w:rPr>
      </w:pPr>
      <w:r w:rsidRPr="004F3788">
        <w:rPr>
          <w:rFonts w:ascii="Times New Roman" w:hAnsi="Times New Roman" w:cs="Times New Roman"/>
        </w:rPr>
        <w:t>A-: 90-92</w:t>
      </w:r>
    </w:p>
    <w:p w14:paraId="61BEAAC2" w14:textId="77777777" w:rsidR="00B766E0" w:rsidRPr="004F3788" w:rsidRDefault="00B766E0" w:rsidP="00B766E0">
      <w:pPr>
        <w:contextualSpacing/>
        <w:rPr>
          <w:rFonts w:ascii="Times New Roman" w:hAnsi="Times New Roman" w:cs="Times New Roman"/>
        </w:rPr>
      </w:pPr>
      <w:r w:rsidRPr="004F3788">
        <w:rPr>
          <w:rFonts w:ascii="Times New Roman" w:hAnsi="Times New Roman" w:cs="Times New Roman"/>
        </w:rPr>
        <w:t>B+: 87-89</w:t>
      </w:r>
    </w:p>
    <w:p w14:paraId="6AA9ADDD" w14:textId="77777777" w:rsidR="00B766E0" w:rsidRPr="004F3788" w:rsidRDefault="00B766E0" w:rsidP="00B766E0">
      <w:pPr>
        <w:contextualSpacing/>
        <w:rPr>
          <w:rFonts w:ascii="Times New Roman" w:hAnsi="Times New Roman" w:cs="Times New Roman"/>
        </w:rPr>
      </w:pPr>
      <w:r w:rsidRPr="004F3788">
        <w:rPr>
          <w:rFonts w:ascii="Times New Roman" w:hAnsi="Times New Roman" w:cs="Times New Roman"/>
        </w:rPr>
        <w:t>B: 83-86</w:t>
      </w:r>
    </w:p>
    <w:p w14:paraId="0A7FEBE1" w14:textId="77777777" w:rsidR="00B766E0" w:rsidRPr="004F3788" w:rsidRDefault="00B766E0" w:rsidP="00B766E0">
      <w:pPr>
        <w:contextualSpacing/>
        <w:rPr>
          <w:rFonts w:ascii="Times New Roman" w:hAnsi="Times New Roman" w:cs="Times New Roman"/>
        </w:rPr>
      </w:pPr>
      <w:r w:rsidRPr="004F3788">
        <w:rPr>
          <w:rFonts w:ascii="Times New Roman" w:hAnsi="Times New Roman" w:cs="Times New Roman"/>
        </w:rPr>
        <w:t>B-: 80-82</w:t>
      </w:r>
    </w:p>
    <w:p w14:paraId="6888BC20" w14:textId="77777777" w:rsidR="00B766E0" w:rsidRPr="004F3788" w:rsidRDefault="00B766E0" w:rsidP="00B766E0">
      <w:pPr>
        <w:contextualSpacing/>
        <w:rPr>
          <w:rFonts w:ascii="Times New Roman" w:hAnsi="Times New Roman" w:cs="Times New Roman"/>
        </w:rPr>
      </w:pPr>
      <w:r w:rsidRPr="004F3788">
        <w:rPr>
          <w:rFonts w:ascii="Times New Roman" w:hAnsi="Times New Roman" w:cs="Times New Roman"/>
        </w:rPr>
        <w:t>C+: 77-79</w:t>
      </w:r>
    </w:p>
    <w:p w14:paraId="60A609F7" w14:textId="77777777" w:rsidR="00B766E0" w:rsidRPr="004F3788" w:rsidRDefault="00B766E0" w:rsidP="00B766E0">
      <w:pPr>
        <w:contextualSpacing/>
        <w:rPr>
          <w:rFonts w:ascii="Times New Roman" w:hAnsi="Times New Roman" w:cs="Times New Roman"/>
        </w:rPr>
      </w:pPr>
      <w:r w:rsidRPr="004F3788">
        <w:rPr>
          <w:rFonts w:ascii="Times New Roman" w:hAnsi="Times New Roman" w:cs="Times New Roman"/>
        </w:rPr>
        <w:t>C: 73-76</w:t>
      </w:r>
    </w:p>
    <w:p w14:paraId="5CD9299C" w14:textId="77777777" w:rsidR="00B766E0" w:rsidRPr="004F3788" w:rsidRDefault="00B766E0" w:rsidP="00B766E0">
      <w:pPr>
        <w:contextualSpacing/>
        <w:rPr>
          <w:rFonts w:ascii="Times New Roman" w:hAnsi="Times New Roman" w:cs="Times New Roman"/>
        </w:rPr>
      </w:pPr>
      <w:r w:rsidRPr="004F3788">
        <w:rPr>
          <w:rFonts w:ascii="Times New Roman" w:hAnsi="Times New Roman" w:cs="Times New Roman"/>
        </w:rPr>
        <w:t>C-: 70-72</w:t>
      </w:r>
    </w:p>
    <w:p w14:paraId="121E408F" w14:textId="77777777" w:rsidR="00B766E0" w:rsidRPr="004F3788" w:rsidRDefault="00B766E0" w:rsidP="00B766E0">
      <w:pPr>
        <w:contextualSpacing/>
        <w:rPr>
          <w:rFonts w:ascii="Times New Roman" w:hAnsi="Times New Roman" w:cs="Times New Roman"/>
        </w:rPr>
      </w:pPr>
      <w:r w:rsidRPr="004F3788">
        <w:rPr>
          <w:rFonts w:ascii="Times New Roman" w:hAnsi="Times New Roman" w:cs="Times New Roman"/>
        </w:rPr>
        <w:t>D+: 67-69</w:t>
      </w:r>
    </w:p>
    <w:p w14:paraId="2D9F5D3B" w14:textId="77777777" w:rsidR="00B766E0" w:rsidRPr="004F3788" w:rsidRDefault="00B766E0" w:rsidP="00B766E0">
      <w:pPr>
        <w:contextualSpacing/>
        <w:rPr>
          <w:rFonts w:ascii="Times New Roman" w:hAnsi="Times New Roman" w:cs="Times New Roman"/>
        </w:rPr>
      </w:pPr>
      <w:r w:rsidRPr="004F3788">
        <w:rPr>
          <w:rFonts w:ascii="Times New Roman" w:hAnsi="Times New Roman" w:cs="Times New Roman"/>
        </w:rPr>
        <w:t>D: 60-66</w:t>
      </w:r>
    </w:p>
    <w:p w14:paraId="76EDA7C1" w14:textId="77777777" w:rsidR="00336EAB" w:rsidRDefault="00B766E0" w:rsidP="00D31E18">
      <w:pPr>
        <w:contextualSpacing/>
        <w:rPr>
          <w:rFonts w:ascii="Times New Roman" w:hAnsi="Times New Roman" w:cs="Times New Roman"/>
        </w:rPr>
      </w:pPr>
      <w:r w:rsidRPr="004F3788">
        <w:rPr>
          <w:rFonts w:ascii="Times New Roman" w:hAnsi="Times New Roman" w:cs="Times New Roman"/>
        </w:rPr>
        <w:t>F: 59 and below</w:t>
      </w:r>
    </w:p>
    <w:p w14:paraId="72D04DBD" w14:textId="77777777" w:rsidR="007D6E04" w:rsidRDefault="007D6E04" w:rsidP="00D31E18">
      <w:pPr>
        <w:contextualSpacing/>
        <w:rPr>
          <w:rFonts w:ascii="Times New Roman" w:hAnsi="Times New Roman" w:cs="Times New Roman"/>
        </w:rPr>
      </w:pPr>
    </w:p>
    <w:p w14:paraId="41FAF39E" w14:textId="16498124" w:rsidR="00D31E18" w:rsidRPr="00255E75" w:rsidRDefault="00D31E18" w:rsidP="00D31E18">
      <w:pPr>
        <w:contextualSpacing/>
        <w:rPr>
          <w:rFonts w:ascii="Times New Roman" w:hAnsi="Times New Roman" w:cs="Times New Roman"/>
          <w:u w:val="single"/>
        </w:rPr>
      </w:pPr>
      <w:r w:rsidRPr="00255E75">
        <w:rPr>
          <w:rFonts w:ascii="Times New Roman" w:hAnsi="Times New Roman" w:cs="Times New Roman"/>
          <w:b/>
          <w:u w:val="single"/>
        </w:rPr>
        <w:lastRenderedPageBreak/>
        <w:t>Classroom Policies</w:t>
      </w:r>
    </w:p>
    <w:p w14:paraId="1E69F5B3" w14:textId="01BABACA" w:rsidR="00A60E9C" w:rsidRPr="004F3788" w:rsidRDefault="00A60E9C" w:rsidP="00A60E9C">
      <w:pPr>
        <w:spacing w:after="16"/>
        <w:contextualSpacing/>
        <w:rPr>
          <w:rFonts w:ascii="Times New Roman" w:hAnsi="Times New Roman" w:cs="Times New Roman"/>
        </w:rPr>
      </w:pPr>
      <w:r w:rsidRPr="004F3788">
        <w:rPr>
          <w:rFonts w:ascii="Times New Roman" w:hAnsi="Times New Roman" w:cs="Times New Roman"/>
        </w:rPr>
        <w:t>Students are expected to arrive on time and to be attentive and engaged during class. This means you are not sleeping, reading/working on other materials, using electronic devices, talking to your neighbor, or disrupting class in any way. Students will raise their hands for questions and be respectful of fellow students and the professor. You may disagree with another person’s comment or position, but do so with courtesy and respect. For more information on classroom expectations, see:</w:t>
      </w:r>
      <w:r w:rsidR="004F3788" w:rsidRPr="004F3788">
        <w:rPr>
          <w:rFonts w:ascii="Times New Roman" w:hAnsi="Times New Roman" w:cs="Times New Roman"/>
        </w:rPr>
        <w:t xml:space="preserve"> </w:t>
      </w:r>
      <w:hyperlink r:id="rId7" w:history="1">
        <w:r w:rsidR="004F3788" w:rsidRPr="004F3788">
          <w:rPr>
            <w:rStyle w:val="Hyperlink"/>
            <w:rFonts w:ascii="Times New Roman" w:hAnsi="Times New Roman" w:cs="Times New Roman"/>
          </w:rPr>
          <w:t>https://www.uwsp.edu/dos/Documents/AcademicIntegrityBrochure.pdf</w:t>
        </w:r>
      </w:hyperlink>
    </w:p>
    <w:p w14:paraId="6203A480" w14:textId="77777777" w:rsidR="00A60E9C" w:rsidRPr="00B37E4B" w:rsidRDefault="00A60E9C" w:rsidP="00A60E9C">
      <w:pPr>
        <w:spacing w:after="16"/>
        <w:contextualSpacing/>
        <w:rPr>
          <w:rFonts w:ascii="Times New Roman" w:hAnsi="Times New Roman" w:cs="Times New Roman"/>
          <w:highlight w:val="yellow"/>
        </w:rPr>
      </w:pPr>
    </w:p>
    <w:p w14:paraId="40CA9F7C" w14:textId="22F058AE" w:rsidR="00A60E9C" w:rsidRPr="004F3788" w:rsidRDefault="00A60E9C" w:rsidP="00A60E9C">
      <w:pPr>
        <w:spacing w:after="16"/>
        <w:contextualSpacing/>
        <w:rPr>
          <w:rFonts w:ascii="Times New Roman" w:hAnsi="Times New Roman" w:cs="Times New Roman"/>
        </w:rPr>
      </w:pPr>
      <w:r w:rsidRPr="004F3788">
        <w:rPr>
          <w:rFonts w:ascii="Times New Roman" w:hAnsi="Times New Roman" w:cs="Times New Roman"/>
        </w:rPr>
        <w:t>All forms of academic dishonesty including, but not limited to, cheating, plagiarism, fraud, and unauthorized access to tests and assignments are strictly prohibited. Any words or ideas borrowed from another person or source, whether through a direct quotation or through paraphrasing, must be cited properly to avoid plagiarism. Please familiarize yourself with what constitutes p</w:t>
      </w:r>
      <w:r w:rsidR="00E7590E" w:rsidRPr="004F3788">
        <w:rPr>
          <w:rFonts w:ascii="Times New Roman" w:hAnsi="Times New Roman" w:cs="Times New Roman"/>
        </w:rPr>
        <w:t xml:space="preserve">lagiarism and how to avoid it. </w:t>
      </w:r>
      <w:r w:rsidRPr="004F3788">
        <w:rPr>
          <w:rFonts w:ascii="Times New Roman" w:hAnsi="Times New Roman" w:cs="Times New Roman"/>
        </w:rPr>
        <w:t xml:space="preserve">Violations of the university’s code of conduct are subject to sanctions ranging from a failing grade for an assignment to disciplinary hearings or potential failure of the course. For more information on academic dishonesty, see: </w:t>
      </w:r>
      <w:hyperlink r:id="rId8" w:history="1">
        <w:r w:rsidR="004F3788" w:rsidRPr="004F3788">
          <w:rPr>
            <w:rStyle w:val="Hyperlink"/>
            <w:rFonts w:ascii="Times New Roman" w:hAnsi="Times New Roman" w:cs="Times New Roman"/>
          </w:rPr>
          <w:t>http://www.uwsp.edu/dos/Documents/CommunityRights.pdf</w:t>
        </w:r>
      </w:hyperlink>
    </w:p>
    <w:p w14:paraId="385541D9" w14:textId="77777777" w:rsidR="00A60E9C" w:rsidRPr="00B37E4B" w:rsidRDefault="00A60E9C" w:rsidP="00A60E9C">
      <w:pPr>
        <w:spacing w:after="16"/>
        <w:contextualSpacing/>
        <w:rPr>
          <w:rFonts w:ascii="Times New Roman" w:hAnsi="Times New Roman" w:cs="Times New Roman"/>
          <w:highlight w:val="yellow"/>
        </w:rPr>
      </w:pPr>
    </w:p>
    <w:p w14:paraId="39CBE797" w14:textId="0EDB0008" w:rsidR="00A60E9C" w:rsidRPr="004F3788" w:rsidRDefault="00A60E9C" w:rsidP="00A60E9C">
      <w:pPr>
        <w:spacing w:after="16"/>
        <w:contextualSpacing/>
        <w:rPr>
          <w:rFonts w:ascii="Times New Roman" w:hAnsi="Times New Roman" w:cs="Times New Roman"/>
        </w:rPr>
      </w:pPr>
      <w:r w:rsidRPr="004F3788">
        <w:rPr>
          <w:rFonts w:ascii="Times New Roman" w:hAnsi="Times New Roman" w:cs="Times New Roman"/>
        </w:rPr>
        <w:t>If you have a learning or physical challenge that requires accommodation, please contact the Disability and Assistive Technology Center as early as possible. They will then notify me privately of the accommodations that will facilitate your success in the course. Their office is located on the 6</w:t>
      </w:r>
      <w:r w:rsidRPr="004F3788">
        <w:rPr>
          <w:rFonts w:ascii="Times New Roman" w:hAnsi="Times New Roman" w:cs="Times New Roman"/>
          <w:vertAlign w:val="superscript"/>
        </w:rPr>
        <w:t>th</w:t>
      </w:r>
      <w:r w:rsidR="00214DBE" w:rsidRPr="004F3788">
        <w:rPr>
          <w:rFonts w:ascii="Times New Roman" w:hAnsi="Times New Roman" w:cs="Times New Roman"/>
        </w:rPr>
        <w:t xml:space="preserve"> floor the LRC</w:t>
      </w:r>
      <w:r w:rsidRPr="004F3788">
        <w:rPr>
          <w:rFonts w:ascii="Times New Roman" w:hAnsi="Times New Roman" w:cs="Times New Roman"/>
        </w:rPr>
        <w:t>, Voice: 715-346-3365, TTY: 715-346-3362.</w:t>
      </w:r>
    </w:p>
    <w:p w14:paraId="5E8069D0" w14:textId="77777777" w:rsidR="00A60E9C" w:rsidRPr="00B37E4B" w:rsidRDefault="00A60E9C" w:rsidP="00A60E9C">
      <w:pPr>
        <w:spacing w:after="16"/>
        <w:contextualSpacing/>
        <w:rPr>
          <w:rFonts w:ascii="Times New Roman" w:hAnsi="Times New Roman" w:cs="Times New Roman"/>
          <w:highlight w:val="yellow"/>
        </w:rPr>
      </w:pPr>
    </w:p>
    <w:p w14:paraId="7F684838" w14:textId="7D4CBDE8" w:rsidR="00A60E9C" w:rsidRPr="004F3788" w:rsidRDefault="00A60E9C" w:rsidP="00A60E9C">
      <w:pPr>
        <w:spacing w:after="16"/>
        <w:contextualSpacing/>
        <w:rPr>
          <w:rFonts w:ascii="Times New Roman" w:hAnsi="Times New Roman" w:cs="Times New Roman"/>
        </w:rPr>
      </w:pPr>
      <w:r w:rsidRPr="004F3788">
        <w:rPr>
          <w:rFonts w:ascii="Times New Roman" w:hAnsi="Times New Roman" w:cs="Times New Roman"/>
        </w:rPr>
        <w:t>The Americans with Disabilities Act (ADA) is a federal law requiring educational institutions to provide reasonable accommodations for students with disabilities. For more information about UWSP’s policies</w:t>
      </w:r>
      <w:r w:rsidR="004F3788" w:rsidRPr="004F3788">
        <w:rPr>
          <w:rFonts w:ascii="Times New Roman" w:hAnsi="Times New Roman" w:cs="Times New Roman"/>
        </w:rPr>
        <w:t xml:space="preserve"> and resources</w:t>
      </w:r>
      <w:r w:rsidRPr="004F3788">
        <w:rPr>
          <w:rFonts w:ascii="Times New Roman" w:hAnsi="Times New Roman" w:cs="Times New Roman"/>
        </w:rPr>
        <w:t xml:space="preserve">, see: </w:t>
      </w:r>
      <w:hyperlink r:id="rId9" w:history="1">
        <w:r w:rsidR="004F3788" w:rsidRPr="004F3788">
          <w:rPr>
            <w:rStyle w:val="Hyperlink"/>
            <w:rFonts w:ascii="Times New Roman" w:hAnsi="Times New Roman" w:cs="Times New Roman"/>
          </w:rPr>
          <w:t>https://www.uwsp.edu/datc/Pages/default.aspx</w:t>
        </w:r>
      </w:hyperlink>
    </w:p>
    <w:p w14:paraId="4C0F257E" w14:textId="77777777" w:rsidR="00B766E0" w:rsidRPr="004F3788" w:rsidRDefault="00B766E0" w:rsidP="00B766E0">
      <w:pPr>
        <w:rPr>
          <w:rFonts w:ascii="Times New Roman" w:hAnsi="Times New Roman" w:cs="Times New Roman"/>
          <w:b/>
        </w:rPr>
      </w:pPr>
    </w:p>
    <w:p w14:paraId="11392EDA" w14:textId="74BAF612" w:rsidR="00D31E18" w:rsidRPr="004F3788" w:rsidRDefault="00D31E18" w:rsidP="00D31E18">
      <w:pPr>
        <w:contextualSpacing/>
        <w:rPr>
          <w:rFonts w:ascii="Times New Roman" w:hAnsi="Times New Roman" w:cs="Times New Roman"/>
        </w:rPr>
      </w:pPr>
      <w:r w:rsidRPr="004F3788">
        <w:rPr>
          <w:rFonts w:ascii="Times New Roman" w:hAnsi="Times New Roman" w:cs="Times New Roman"/>
        </w:rPr>
        <w:t>Computers and other elec</w:t>
      </w:r>
      <w:r w:rsidR="00336EAB" w:rsidRPr="004F3788">
        <w:rPr>
          <w:rFonts w:ascii="Times New Roman" w:hAnsi="Times New Roman" w:cs="Times New Roman"/>
        </w:rPr>
        <w:t>tronic devices are not allowed i</w:t>
      </w:r>
      <w:r w:rsidRPr="004F3788">
        <w:rPr>
          <w:rFonts w:ascii="Times New Roman" w:hAnsi="Times New Roman" w:cs="Times New Roman"/>
        </w:rPr>
        <w:t xml:space="preserve">n class without getting permission from me in advance. Studies have shown that students learn more and perform better by writing down the main ideas of lecture versus typing them. </w:t>
      </w:r>
      <w:r w:rsidR="004F3788" w:rsidRPr="004F3788">
        <w:rPr>
          <w:rFonts w:ascii="Times New Roman" w:hAnsi="Times New Roman" w:cs="Times New Roman"/>
        </w:rPr>
        <w:t xml:space="preserve">Students also perform better with their cell phones silenced and put away in their bookbags. </w:t>
      </w:r>
      <w:r w:rsidRPr="004F3788">
        <w:rPr>
          <w:rFonts w:ascii="Times New Roman" w:hAnsi="Times New Roman" w:cs="Times New Roman"/>
        </w:rPr>
        <w:t xml:space="preserve">For more information, see the article in </w:t>
      </w:r>
      <w:r w:rsidRPr="004F3788">
        <w:rPr>
          <w:rFonts w:ascii="Times New Roman" w:hAnsi="Times New Roman" w:cs="Times New Roman"/>
          <w:i/>
        </w:rPr>
        <w:t xml:space="preserve">Scientific American </w:t>
      </w:r>
      <w:r w:rsidRPr="004F3788">
        <w:rPr>
          <w:rFonts w:ascii="Times New Roman" w:hAnsi="Times New Roman" w:cs="Times New Roman"/>
        </w:rPr>
        <w:t>entitled “A Learning Secret: Don’t Take Notes with a Laptop” (</w:t>
      </w:r>
      <w:hyperlink r:id="rId10" w:history="1">
        <w:r w:rsidRPr="004F3788">
          <w:rPr>
            <w:rStyle w:val="Hyperlink"/>
            <w:rFonts w:ascii="Times New Roman" w:hAnsi="Times New Roman" w:cs="Times New Roman"/>
          </w:rPr>
          <w:t>http://www.scientificamerican.com/article/a-learning-secret-don-t-take-notes-with-a-laptop/</w:t>
        </w:r>
      </w:hyperlink>
      <w:r w:rsidRPr="004F3788">
        <w:rPr>
          <w:rFonts w:ascii="Times New Roman" w:hAnsi="Times New Roman" w:cs="Times New Roman"/>
        </w:rPr>
        <w:t xml:space="preserve">). </w:t>
      </w:r>
    </w:p>
    <w:p w14:paraId="787DE7F9" w14:textId="77777777" w:rsidR="00D31E18" w:rsidRPr="00B37E4B" w:rsidRDefault="00D31E18" w:rsidP="00B766E0">
      <w:pPr>
        <w:rPr>
          <w:rFonts w:ascii="Times New Roman" w:hAnsi="Times New Roman" w:cs="Times New Roman"/>
          <w:b/>
          <w:highlight w:val="yellow"/>
        </w:rPr>
      </w:pPr>
    </w:p>
    <w:p w14:paraId="4738DB3A" w14:textId="5F824BFB" w:rsidR="00D31E18" w:rsidRPr="004F3788" w:rsidRDefault="00D31E18" w:rsidP="00D31E18">
      <w:pPr>
        <w:contextualSpacing/>
        <w:rPr>
          <w:rFonts w:ascii="Times New Roman" w:hAnsi="Times New Roman" w:cs="Times New Roman"/>
        </w:rPr>
      </w:pPr>
      <w:r w:rsidRPr="004F3788">
        <w:rPr>
          <w:rFonts w:ascii="Times New Roman" w:hAnsi="Times New Roman" w:cs="Times New Roman"/>
        </w:rPr>
        <w:t>I hold</w:t>
      </w:r>
      <w:r w:rsidR="00BF6BDE" w:rsidRPr="004F3788">
        <w:rPr>
          <w:rFonts w:ascii="Times New Roman" w:hAnsi="Times New Roman" w:cs="Times New Roman"/>
        </w:rPr>
        <w:t xml:space="preserve"> regular office hours on Tuesdays and Thurs</w:t>
      </w:r>
      <w:r w:rsidR="004F3788" w:rsidRPr="004F3788">
        <w:rPr>
          <w:rFonts w:ascii="Times New Roman" w:hAnsi="Times New Roman" w:cs="Times New Roman"/>
        </w:rPr>
        <w:t>days from 12:30-2pm</w:t>
      </w:r>
      <w:r w:rsidRPr="004F3788">
        <w:rPr>
          <w:rFonts w:ascii="Times New Roman" w:hAnsi="Times New Roman" w:cs="Times New Roman"/>
        </w:rPr>
        <w:t xml:space="preserve"> (461 CCC). During this time, my priority is to talk to students about any questions or concerns they may have. I truly enjoy meeting with you to hear about how things are going. If you are struggling, stop by and let’s chat. If you are unable to meet during office hours, email me and we will set up an alternative time.</w:t>
      </w:r>
    </w:p>
    <w:p w14:paraId="43DE6E43" w14:textId="77777777" w:rsidR="00D31E18" w:rsidRPr="00B37E4B" w:rsidRDefault="00D31E18" w:rsidP="00B766E0">
      <w:pPr>
        <w:rPr>
          <w:rFonts w:ascii="Times New Roman" w:hAnsi="Times New Roman" w:cs="Times New Roman"/>
          <w:b/>
          <w:highlight w:val="yellow"/>
        </w:rPr>
      </w:pPr>
    </w:p>
    <w:p w14:paraId="7D8E45EC" w14:textId="77777777" w:rsidR="007D6E04" w:rsidRDefault="004F3788" w:rsidP="00526180">
      <w:pPr>
        <w:rPr>
          <w:rFonts w:ascii="Times New Roman" w:hAnsi="Times New Roman" w:cs="Times New Roman"/>
          <w:i/>
        </w:rPr>
      </w:pPr>
      <w:r w:rsidRPr="001604D0">
        <w:rPr>
          <w:rFonts w:ascii="Times New Roman" w:hAnsi="Times New Roman" w:cs="Times New Roman"/>
          <w:i/>
        </w:rPr>
        <w:t xml:space="preserve">Please note that the syllabus </w:t>
      </w:r>
      <w:r w:rsidR="00255E75">
        <w:rPr>
          <w:rFonts w:ascii="Times New Roman" w:hAnsi="Times New Roman" w:cs="Times New Roman"/>
          <w:i/>
        </w:rPr>
        <w:t>is subject to</w:t>
      </w:r>
      <w:r w:rsidRPr="001604D0">
        <w:rPr>
          <w:rFonts w:ascii="Times New Roman" w:hAnsi="Times New Roman" w:cs="Times New Roman"/>
          <w:i/>
        </w:rPr>
        <w:t xml:space="preserve"> change and assignments may be added.</w:t>
      </w:r>
      <w:r>
        <w:rPr>
          <w:rFonts w:ascii="Times New Roman" w:hAnsi="Times New Roman" w:cs="Times New Roman"/>
          <w:i/>
        </w:rPr>
        <w:t xml:space="preserve"> Given that we are working on actual community projects, our schedule may adapt based on the needs of our partners as well as the progress of our exhibition schedule.</w:t>
      </w:r>
    </w:p>
    <w:p w14:paraId="21E9B887" w14:textId="561D645F" w:rsidR="00107796" w:rsidRPr="007D6E04" w:rsidRDefault="00D31E18" w:rsidP="00526180">
      <w:pPr>
        <w:rPr>
          <w:rFonts w:ascii="Times New Roman" w:hAnsi="Times New Roman" w:cs="Times New Roman"/>
          <w:i/>
        </w:rPr>
      </w:pPr>
      <w:r w:rsidRPr="00255E75">
        <w:rPr>
          <w:rFonts w:ascii="Times New Roman" w:hAnsi="Times New Roman" w:cs="Times New Roman"/>
          <w:b/>
          <w:u w:val="single"/>
        </w:rPr>
        <w:lastRenderedPageBreak/>
        <w:t>Schedule</w:t>
      </w:r>
    </w:p>
    <w:p w14:paraId="1E58C971" w14:textId="77777777" w:rsidR="003F6E06" w:rsidRPr="000D5A54" w:rsidRDefault="003F6E06" w:rsidP="006319CD">
      <w:pPr>
        <w:ind w:left="720" w:hanging="720"/>
        <w:rPr>
          <w:rFonts w:ascii="Times New Roman" w:hAnsi="Times New Roman" w:cs="Times New Roman"/>
          <w:b/>
          <w:u w:val="single"/>
        </w:rPr>
      </w:pPr>
      <w:r w:rsidRPr="000D5A54">
        <w:rPr>
          <w:rFonts w:ascii="Times New Roman" w:hAnsi="Times New Roman" w:cs="Times New Roman"/>
          <w:b/>
          <w:u w:val="single"/>
        </w:rPr>
        <w:t>Week 1: Course Introduction</w:t>
      </w:r>
    </w:p>
    <w:p w14:paraId="11058B46" w14:textId="1C998EAA" w:rsidR="00B81E15" w:rsidRDefault="005A0E78" w:rsidP="006319CD">
      <w:pPr>
        <w:ind w:left="720" w:hanging="720"/>
        <w:rPr>
          <w:rFonts w:ascii="Times New Roman" w:hAnsi="Times New Roman" w:cs="Times New Roman"/>
        </w:rPr>
      </w:pPr>
      <w:r>
        <w:rPr>
          <w:rFonts w:ascii="Times New Roman" w:hAnsi="Times New Roman" w:cs="Times New Roman"/>
        </w:rPr>
        <w:t xml:space="preserve">September </w:t>
      </w:r>
      <w:r w:rsidR="00AB7E8C">
        <w:rPr>
          <w:rFonts w:ascii="Times New Roman" w:hAnsi="Times New Roman" w:cs="Times New Roman"/>
        </w:rPr>
        <w:t>4</w:t>
      </w:r>
      <w:r w:rsidR="00B81E15">
        <w:rPr>
          <w:rFonts w:ascii="Times New Roman" w:hAnsi="Times New Roman" w:cs="Times New Roman"/>
        </w:rPr>
        <w:t>:</w:t>
      </w:r>
      <w:r w:rsidR="00AA38BF">
        <w:rPr>
          <w:rFonts w:ascii="Times New Roman" w:hAnsi="Times New Roman" w:cs="Times New Roman"/>
        </w:rPr>
        <w:t xml:space="preserve"> Course Introduction</w:t>
      </w:r>
    </w:p>
    <w:p w14:paraId="06869C1F" w14:textId="77777777" w:rsidR="00417C13" w:rsidRDefault="00417C13" w:rsidP="006319CD">
      <w:pPr>
        <w:ind w:left="720" w:hanging="720"/>
        <w:rPr>
          <w:rFonts w:ascii="Times New Roman" w:hAnsi="Times New Roman" w:cs="Times New Roman"/>
        </w:rPr>
      </w:pPr>
    </w:p>
    <w:p w14:paraId="751FFF44" w14:textId="77777777" w:rsidR="00417C13" w:rsidRPr="000D5A54" w:rsidRDefault="00AB7E8C" w:rsidP="00417C13">
      <w:pPr>
        <w:ind w:left="720" w:hanging="720"/>
        <w:rPr>
          <w:rFonts w:ascii="Times New Roman" w:hAnsi="Times New Roman" w:cs="Times New Roman"/>
        </w:rPr>
      </w:pPr>
      <w:r>
        <w:rPr>
          <w:rFonts w:ascii="Times New Roman" w:hAnsi="Times New Roman" w:cs="Times New Roman"/>
        </w:rPr>
        <w:t>September 6</w:t>
      </w:r>
      <w:r w:rsidR="00B81E15">
        <w:rPr>
          <w:rFonts w:ascii="Times New Roman" w:hAnsi="Times New Roman" w:cs="Times New Roman"/>
        </w:rPr>
        <w:t>:</w:t>
      </w:r>
      <w:r w:rsidR="00AA38BF">
        <w:rPr>
          <w:rFonts w:ascii="Times New Roman" w:hAnsi="Times New Roman" w:cs="Times New Roman"/>
        </w:rPr>
        <w:t xml:space="preserve"> </w:t>
      </w:r>
      <w:r w:rsidR="00417C13" w:rsidRPr="000D5A54">
        <w:rPr>
          <w:rFonts w:ascii="Times New Roman" w:hAnsi="Times New Roman" w:cs="Times New Roman"/>
        </w:rPr>
        <w:t>Museum Definitions</w:t>
      </w:r>
    </w:p>
    <w:p w14:paraId="155FBE46" w14:textId="3527B9F8" w:rsidR="00EA52CE" w:rsidRPr="000D5A54" w:rsidRDefault="00417C13" w:rsidP="00EA52CE">
      <w:pPr>
        <w:ind w:left="720" w:hanging="720"/>
        <w:rPr>
          <w:rFonts w:ascii="Times New Roman" w:hAnsi="Times New Roman" w:cs="Times New Roman"/>
        </w:rPr>
      </w:pPr>
      <w:r w:rsidRPr="006319CD">
        <w:rPr>
          <w:rFonts w:ascii="Times New Roman" w:hAnsi="Times New Roman" w:cs="Times New Roman"/>
        </w:rPr>
        <w:t>Reading</w:t>
      </w:r>
      <w:r>
        <w:rPr>
          <w:rFonts w:ascii="Times New Roman" w:hAnsi="Times New Roman" w:cs="Times New Roman"/>
        </w:rPr>
        <w:t>s</w:t>
      </w:r>
      <w:r w:rsidRPr="006319CD">
        <w:rPr>
          <w:rFonts w:ascii="Times New Roman" w:hAnsi="Times New Roman" w:cs="Times New Roman"/>
        </w:rPr>
        <w:t xml:space="preserve">: </w:t>
      </w:r>
      <w:proofErr w:type="spellStart"/>
      <w:r w:rsidRPr="006319CD">
        <w:rPr>
          <w:rFonts w:ascii="Times New Roman" w:hAnsi="Times New Roman" w:cs="Times New Roman"/>
        </w:rPr>
        <w:t>Dillenburg</w:t>
      </w:r>
      <w:proofErr w:type="spellEnd"/>
      <w:r w:rsidRPr="006319CD">
        <w:rPr>
          <w:rFonts w:ascii="Times New Roman" w:hAnsi="Times New Roman" w:cs="Times New Roman"/>
        </w:rPr>
        <w:t>, “What, if Anything, Is a Museum?” (on D2L)</w:t>
      </w:r>
      <w:r w:rsidR="00EA52CE">
        <w:rPr>
          <w:rFonts w:ascii="Times New Roman" w:hAnsi="Times New Roman" w:cs="Times New Roman"/>
        </w:rPr>
        <w:t>; Baker, “Planning Exhibits: From Concept to Opening”</w:t>
      </w:r>
      <w:r w:rsidR="00EA52CE" w:rsidRPr="000D5A54">
        <w:rPr>
          <w:rFonts w:ascii="Times New Roman" w:hAnsi="Times New Roman" w:cs="Times New Roman"/>
        </w:rPr>
        <w:t xml:space="preserve"> </w:t>
      </w:r>
      <w:r w:rsidR="00EA52CE">
        <w:rPr>
          <w:rFonts w:ascii="Times New Roman" w:hAnsi="Times New Roman" w:cs="Times New Roman"/>
        </w:rPr>
        <w:t>(</w:t>
      </w:r>
      <w:r w:rsidR="00EA52CE" w:rsidRPr="000D5A54">
        <w:rPr>
          <w:rFonts w:ascii="Times New Roman" w:hAnsi="Times New Roman" w:cs="Times New Roman"/>
        </w:rPr>
        <w:t>on D2L)</w:t>
      </w:r>
    </w:p>
    <w:p w14:paraId="370DBE09" w14:textId="77777777" w:rsidR="003F6E06" w:rsidRPr="006319CD" w:rsidRDefault="003F6E06" w:rsidP="00AA38BF">
      <w:pPr>
        <w:rPr>
          <w:rFonts w:ascii="Times New Roman" w:hAnsi="Times New Roman" w:cs="Times New Roman"/>
          <w:sz w:val="16"/>
          <w:szCs w:val="16"/>
        </w:rPr>
      </w:pPr>
    </w:p>
    <w:p w14:paraId="25403C1C" w14:textId="7B8DE8CB" w:rsidR="003F6E06" w:rsidRPr="000D5A54" w:rsidRDefault="00AA38BF" w:rsidP="006319CD">
      <w:pPr>
        <w:ind w:left="720" w:hanging="720"/>
        <w:rPr>
          <w:rFonts w:ascii="Times New Roman" w:hAnsi="Times New Roman" w:cs="Times New Roman"/>
          <w:b/>
          <w:u w:val="single"/>
        </w:rPr>
      </w:pPr>
      <w:r>
        <w:rPr>
          <w:rFonts w:ascii="Times New Roman" w:hAnsi="Times New Roman" w:cs="Times New Roman"/>
          <w:b/>
          <w:u w:val="single"/>
        </w:rPr>
        <w:t xml:space="preserve">Week 2: </w:t>
      </w:r>
      <w:r w:rsidR="00EA52CE">
        <w:rPr>
          <w:rFonts w:ascii="Times New Roman" w:hAnsi="Times New Roman" w:cs="Times New Roman"/>
          <w:b/>
          <w:u w:val="single"/>
        </w:rPr>
        <w:t>Project Overview</w:t>
      </w:r>
    </w:p>
    <w:p w14:paraId="1C8A1D06" w14:textId="77777777" w:rsidR="00386290" w:rsidRDefault="00AB7E8C" w:rsidP="00386290">
      <w:pPr>
        <w:ind w:left="720" w:hanging="720"/>
        <w:rPr>
          <w:rFonts w:ascii="Times New Roman" w:hAnsi="Times New Roman" w:cs="Times New Roman"/>
        </w:rPr>
      </w:pPr>
      <w:r>
        <w:rPr>
          <w:rFonts w:ascii="Times New Roman" w:hAnsi="Times New Roman" w:cs="Times New Roman"/>
        </w:rPr>
        <w:t>September 11</w:t>
      </w:r>
      <w:r w:rsidR="00B81E15">
        <w:rPr>
          <w:rFonts w:ascii="Times New Roman" w:hAnsi="Times New Roman" w:cs="Times New Roman"/>
        </w:rPr>
        <w:t>:</w:t>
      </w:r>
      <w:r w:rsidR="008F1A62">
        <w:rPr>
          <w:rFonts w:ascii="Times New Roman" w:hAnsi="Times New Roman" w:cs="Times New Roman"/>
        </w:rPr>
        <w:t xml:space="preserve"> </w:t>
      </w:r>
      <w:r w:rsidR="00386290">
        <w:rPr>
          <w:rFonts w:ascii="Times New Roman" w:hAnsi="Times New Roman" w:cs="Times New Roman"/>
        </w:rPr>
        <w:t>Art Versus H</w:t>
      </w:r>
      <w:r w:rsidR="00386290" w:rsidRPr="000D5A54">
        <w:rPr>
          <w:rFonts w:ascii="Times New Roman" w:hAnsi="Times New Roman" w:cs="Times New Roman"/>
        </w:rPr>
        <w:t>istory</w:t>
      </w:r>
    </w:p>
    <w:p w14:paraId="7988329D" w14:textId="790A9D27" w:rsidR="00386290" w:rsidRPr="00C8215E" w:rsidRDefault="00386290" w:rsidP="00386290">
      <w:pPr>
        <w:ind w:left="720" w:hanging="720"/>
        <w:rPr>
          <w:rFonts w:ascii="Times New Roman" w:hAnsi="Times New Roman" w:cs="Times New Roman"/>
        </w:rPr>
      </w:pPr>
      <w:r>
        <w:rPr>
          <w:rFonts w:ascii="Times New Roman" w:hAnsi="Times New Roman" w:cs="Times New Roman"/>
        </w:rPr>
        <w:t xml:space="preserve">Readings: Excerpts from Alexander and Alexander, </w:t>
      </w:r>
      <w:r>
        <w:rPr>
          <w:rFonts w:ascii="Times New Roman" w:hAnsi="Times New Roman" w:cs="Times New Roman"/>
          <w:i/>
        </w:rPr>
        <w:t xml:space="preserve">Museums in Motion; </w:t>
      </w:r>
      <w:r>
        <w:rPr>
          <w:rFonts w:ascii="Times New Roman" w:hAnsi="Times New Roman" w:cs="Times New Roman"/>
        </w:rPr>
        <w:t>excerpts from</w:t>
      </w:r>
      <w:r>
        <w:rPr>
          <w:rFonts w:ascii="Times New Roman" w:hAnsi="Times New Roman" w:cs="Times New Roman"/>
          <w:i/>
        </w:rPr>
        <w:t xml:space="preserve"> </w:t>
      </w:r>
      <w:r>
        <w:rPr>
          <w:rFonts w:ascii="Times New Roman" w:hAnsi="Times New Roman" w:cs="Times New Roman"/>
        </w:rPr>
        <w:t xml:space="preserve">Burcaw, </w:t>
      </w:r>
      <w:r>
        <w:rPr>
          <w:rFonts w:ascii="Times New Roman" w:hAnsi="Times New Roman" w:cs="Times New Roman"/>
          <w:i/>
        </w:rPr>
        <w:t xml:space="preserve">Introduction to Museum Work </w:t>
      </w:r>
      <w:r>
        <w:rPr>
          <w:rFonts w:ascii="Times New Roman" w:hAnsi="Times New Roman" w:cs="Times New Roman"/>
        </w:rPr>
        <w:t>(on D2L)</w:t>
      </w:r>
    </w:p>
    <w:p w14:paraId="2BEC946B" w14:textId="6036547B" w:rsidR="009E017F" w:rsidRDefault="009E017F" w:rsidP="009E017F">
      <w:pPr>
        <w:ind w:left="720" w:hanging="720"/>
        <w:rPr>
          <w:rFonts w:ascii="Times New Roman" w:hAnsi="Times New Roman" w:cs="Times New Roman"/>
        </w:rPr>
      </w:pPr>
    </w:p>
    <w:p w14:paraId="00E9FEB7" w14:textId="5DACBFF3" w:rsidR="00AB7E8C" w:rsidRDefault="00AB7E8C" w:rsidP="00386290">
      <w:pPr>
        <w:rPr>
          <w:rFonts w:ascii="Times New Roman" w:hAnsi="Times New Roman" w:cs="Times New Roman"/>
        </w:rPr>
      </w:pPr>
      <w:r>
        <w:rPr>
          <w:rFonts w:ascii="Times New Roman" w:hAnsi="Times New Roman" w:cs="Times New Roman"/>
        </w:rPr>
        <w:t>September 13</w:t>
      </w:r>
      <w:r w:rsidR="00B81E15">
        <w:rPr>
          <w:rFonts w:ascii="Times New Roman" w:hAnsi="Times New Roman" w:cs="Times New Roman"/>
        </w:rPr>
        <w:t>:</w:t>
      </w:r>
      <w:r w:rsidR="00EA52CE">
        <w:rPr>
          <w:rFonts w:ascii="Times New Roman" w:hAnsi="Times New Roman" w:cs="Times New Roman"/>
        </w:rPr>
        <w:t xml:space="preserve"> Selection of Teams and Project Overview</w:t>
      </w:r>
    </w:p>
    <w:p w14:paraId="662A6A5C" w14:textId="474CC610" w:rsidR="00AB7E8C" w:rsidRDefault="00AB7E8C" w:rsidP="00AB7E8C">
      <w:pPr>
        <w:rPr>
          <w:rFonts w:ascii="Times New Roman" w:hAnsi="Times New Roman" w:cs="Times New Roman"/>
        </w:rPr>
      </w:pPr>
      <w:r w:rsidRPr="009E017F">
        <w:rPr>
          <w:rFonts w:ascii="Times New Roman" w:hAnsi="Times New Roman" w:cs="Times New Roman"/>
        </w:rPr>
        <w:t>Reading</w:t>
      </w:r>
      <w:r>
        <w:rPr>
          <w:rFonts w:ascii="Times New Roman" w:hAnsi="Times New Roman" w:cs="Times New Roman"/>
        </w:rPr>
        <w:t>s</w:t>
      </w:r>
      <w:r w:rsidRPr="009E017F">
        <w:rPr>
          <w:rFonts w:ascii="Times New Roman" w:hAnsi="Times New Roman" w:cs="Times New Roman"/>
        </w:rPr>
        <w:t xml:space="preserve">: </w:t>
      </w:r>
      <w:r w:rsidR="00EA52CE">
        <w:rPr>
          <w:rFonts w:ascii="Times New Roman" w:hAnsi="Times New Roman" w:cs="Times New Roman"/>
        </w:rPr>
        <w:t>Exhibit Proposals; Team Overview (on D2L)</w:t>
      </w:r>
    </w:p>
    <w:p w14:paraId="28CFFA1F" w14:textId="3B885BE2" w:rsidR="000F2CB0" w:rsidRPr="007D6E04" w:rsidRDefault="008F1A62" w:rsidP="007D6E04">
      <w:pPr>
        <w:ind w:left="720" w:hanging="720"/>
        <w:rPr>
          <w:rFonts w:ascii="Times New Roman" w:hAnsi="Times New Roman" w:cs="Times New Roman"/>
        </w:rPr>
      </w:pPr>
      <w:r>
        <w:rPr>
          <w:rFonts w:ascii="Times New Roman" w:hAnsi="Times New Roman" w:cs="Times New Roman"/>
        </w:rPr>
        <w:t xml:space="preserve"> </w:t>
      </w:r>
    </w:p>
    <w:p w14:paraId="40C3D82F" w14:textId="06C95792" w:rsidR="003F6E06" w:rsidRPr="000D5A54" w:rsidRDefault="00AA38BF" w:rsidP="006319CD">
      <w:pPr>
        <w:ind w:left="720" w:hanging="720"/>
        <w:rPr>
          <w:rFonts w:ascii="Times New Roman" w:hAnsi="Times New Roman" w:cs="Times New Roman"/>
          <w:b/>
          <w:u w:val="single"/>
        </w:rPr>
      </w:pPr>
      <w:r>
        <w:rPr>
          <w:rFonts w:ascii="Times New Roman" w:hAnsi="Times New Roman" w:cs="Times New Roman"/>
          <w:b/>
          <w:u w:val="single"/>
        </w:rPr>
        <w:t xml:space="preserve">Week 3: </w:t>
      </w:r>
      <w:r w:rsidR="00767098">
        <w:rPr>
          <w:rFonts w:ascii="Times New Roman" w:hAnsi="Times New Roman" w:cs="Times New Roman"/>
          <w:b/>
          <w:u w:val="single"/>
        </w:rPr>
        <w:t>The Big Idea</w:t>
      </w:r>
    </w:p>
    <w:p w14:paraId="7D2CD254" w14:textId="1FDC6D3B" w:rsidR="00417C13" w:rsidRDefault="00AB7E8C" w:rsidP="00807ECF">
      <w:pPr>
        <w:ind w:left="720" w:hanging="720"/>
        <w:rPr>
          <w:rFonts w:ascii="Times New Roman" w:hAnsi="Times New Roman" w:cs="Times New Roman"/>
          <w:i/>
        </w:rPr>
      </w:pPr>
      <w:r>
        <w:rPr>
          <w:rFonts w:ascii="Times New Roman" w:hAnsi="Times New Roman" w:cs="Times New Roman"/>
        </w:rPr>
        <w:t>September 18</w:t>
      </w:r>
      <w:r w:rsidR="00B81E15">
        <w:rPr>
          <w:rFonts w:ascii="Times New Roman" w:hAnsi="Times New Roman" w:cs="Times New Roman"/>
        </w:rPr>
        <w:t>:</w:t>
      </w:r>
      <w:r w:rsidR="00417C13">
        <w:rPr>
          <w:rFonts w:ascii="Times New Roman" w:hAnsi="Times New Roman" w:cs="Times New Roman"/>
        </w:rPr>
        <w:t xml:space="preserve"> </w:t>
      </w:r>
      <w:r w:rsidR="00807ECF">
        <w:rPr>
          <w:rFonts w:ascii="Times New Roman" w:hAnsi="Times New Roman" w:cs="Times New Roman"/>
        </w:rPr>
        <w:t xml:space="preserve">Screening of </w:t>
      </w:r>
      <w:r w:rsidR="00807ECF">
        <w:rPr>
          <w:rFonts w:ascii="Times New Roman" w:hAnsi="Times New Roman" w:cs="Times New Roman"/>
          <w:i/>
        </w:rPr>
        <w:t>Dream Big Dreams</w:t>
      </w:r>
    </w:p>
    <w:p w14:paraId="665722EF" w14:textId="025D1D5C" w:rsidR="00807ECF" w:rsidRPr="00807ECF" w:rsidRDefault="00807ECF" w:rsidP="007D6E04">
      <w:pPr>
        <w:ind w:left="720" w:hanging="720"/>
        <w:rPr>
          <w:rFonts w:ascii="Times New Roman" w:hAnsi="Times New Roman" w:cs="Times New Roman"/>
        </w:rPr>
      </w:pPr>
      <w:r>
        <w:rPr>
          <w:rFonts w:ascii="Times New Roman" w:hAnsi="Times New Roman" w:cs="Times New Roman"/>
        </w:rPr>
        <w:t xml:space="preserve">Readings: </w:t>
      </w:r>
      <w:r w:rsidR="007D6E04">
        <w:rPr>
          <w:rFonts w:ascii="Times New Roman" w:hAnsi="Times New Roman" w:cs="Times New Roman"/>
        </w:rPr>
        <w:t xml:space="preserve">James W. Loewen, </w:t>
      </w:r>
      <w:r w:rsidR="007D6E04">
        <w:rPr>
          <w:rFonts w:ascii="Times New Roman" w:hAnsi="Times New Roman" w:cs="Times New Roman"/>
          <w:i/>
        </w:rPr>
        <w:t xml:space="preserve">Sundown Towns </w:t>
      </w:r>
      <w:r w:rsidR="007D6E04">
        <w:rPr>
          <w:rFonts w:ascii="Times New Roman" w:hAnsi="Times New Roman" w:cs="Times New Roman"/>
        </w:rPr>
        <w:t xml:space="preserve">(D2L); </w:t>
      </w:r>
      <w:r>
        <w:rPr>
          <w:rFonts w:ascii="Times New Roman" w:hAnsi="Times New Roman" w:cs="Times New Roman"/>
        </w:rPr>
        <w:t>Obituary of Vel Phillips (D2L)</w:t>
      </w:r>
    </w:p>
    <w:p w14:paraId="2386890A" w14:textId="77777777" w:rsidR="00417C13" w:rsidRDefault="00417C13" w:rsidP="00AB7E8C">
      <w:pPr>
        <w:rPr>
          <w:rFonts w:ascii="Times New Roman" w:hAnsi="Times New Roman" w:cs="Times New Roman"/>
        </w:rPr>
      </w:pPr>
    </w:p>
    <w:p w14:paraId="3333B9EA" w14:textId="77777777" w:rsidR="00767098" w:rsidRDefault="00AB7E8C" w:rsidP="00767098">
      <w:pPr>
        <w:ind w:left="720" w:hanging="720"/>
        <w:rPr>
          <w:rFonts w:ascii="Times New Roman" w:hAnsi="Times New Roman" w:cs="Times New Roman"/>
        </w:rPr>
      </w:pPr>
      <w:r>
        <w:rPr>
          <w:rFonts w:ascii="Times New Roman" w:hAnsi="Times New Roman" w:cs="Times New Roman"/>
        </w:rPr>
        <w:t>September 20</w:t>
      </w:r>
      <w:r w:rsidR="00B81E15">
        <w:rPr>
          <w:rFonts w:ascii="Times New Roman" w:hAnsi="Times New Roman" w:cs="Times New Roman"/>
        </w:rPr>
        <w:t>:</w:t>
      </w:r>
      <w:r w:rsidR="00AA38BF">
        <w:rPr>
          <w:rFonts w:ascii="Times New Roman" w:hAnsi="Times New Roman" w:cs="Times New Roman"/>
        </w:rPr>
        <w:t xml:space="preserve"> </w:t>
      </w:r>
      <w:r w:rsidR="00767098">
        <w:rPr>
          <w:rFonts w:ascii="Times New Roman" w:hAnsi="Times New Roman" w:cs="Times New Roman"/>
        </w:rPr>
        <w:t>Class Discussion on Fair Housing</w:t>
      </w:r>
    </w:p>
    <w:p w14:paraId="3DE83449" w14:textId="7939B34E" w:rsidR="00AB7E8C" w:rsidRDefault="00767098" w:rsidP="007D6E04">
      <w:pPr>
        <w:ind w:left="720" w:hanging="720"/>
        <w:rPr>
          <w:rFonts w:ascii="Times New Roman" w:hAnsi="Times New Roman" w:cs="Times New Roman"/>
        </w:rPr>
      </w:pPr>
      <w:r>
        <w:rPr>
          <w:rFonts w:ascii="Times New Roman" w:hAnsi="Times New Roman" w:cs="Times New Roman"/>
        </w:rPr>
        <w:t xml:space="preserve">Readings: Ira Berlin, </w:t>
      </w:r>
      <w:r>
        <w:rPr>
          <w:rFonts w:ascii="Times New Roman" w:hAnsi="Times New Roman" w:cs="Times New Roman"/>
          <w:i/>
        </w:rPr>
        <w:t>The Making of African America</w:t>
      </w:r>
      <w:r w:rsidR="007D6E04">
        <w:rPr>
          <w:rFonts w:ascii="Times New Roman" w:hAnsi="Times New Roman" w:cs="Times New Roman"/>
          <w:i/>
        </w:rPr>
        <w:t xml:space="preserve"> </w:t>
      </w:r>
      <w:r w:rsidR="007D6E04">
        <w:rPr>
          <w:rFonts w:ascii="Times New Roman" w:hAnsi="Times New Roman" w:cs="Times New Roman"/>
        </w:rPr>
        <w:t>(D2L)</w:t>
      </w:r>
    </w:p>
    <w:p w14:paraId="1FEECA71" w14:textId="77777777" w:rsidR="003F6E06" w:rsidRPr="006319CD" w:rsidRDefault="003F6E06" w:rsidP="00AA4A26">
      <w:pPr>
        <w:rPr>
          <w:rFonts w:ascii="Times New Roman" w:hAnsi="Times New Roman" w:cs="Times New Roman"/>
          <w:sz w:val="16"/>
          <w:szCs w:val="16"/>
        </w:rPr>
      </w:pPr>
    </w:p>
    <w:p w14:paraId="26D91370" w14:textId="2D8880AE" w:rsidR="003F6E06" w:rsidRPr="000D5A54" w:rsidRDefault="003F6E06" w:rsidP="006319CD">
      <w:pPr>
        <w:ind w:left="720" w:hanging="720"/>
        <w:rPr>
          <w:rFonts w:ascii="Times New Roman" w:hAnsi="Times New Roman" w:cs="Times New Roman"/>
          <w:b/>
          <w:u w:val="single"/>
        </w:rPr>
      </w:pPr>
      <w:r w:rsidRPr="000D5A54">
        <w:rPr>
          <w:rFonts w:ascii="Times New Roman" w:hAnsi="Times New Roman" w:cs="Times New Roman"/>
          <w:b/>
          <w:u w:val="single"/>
        </w:rPr>
        <w:t xml:space="preserve">Week </w:t>
      </w:r>
      <w:r w:rsidR="00807ECF">
        <w:rPr>
          <w:rFonts w:ascii="Times New Roman" w:hAnsi="Times New Roman" w:cs="Times New Roman"/>
          <w:b/>
          <w:u w:val="single"/>
        </w:rPr>
        <w:t>4:</w:t>
      </w:r>
      <w:r w:rsidR="00767098">
        <w:rPr>
          <w:rFonts w:ascii="Times New Roman" w:hAnsi="Times New Roman" w:cs="Times New Roman"/>
          <w:b/>
          <w:u w:val="single"/>
        </w:rPr>
        <w:t xml:space="preserve"> The Big Idea</w:t>
      </w:r>
    </w:p>
    <w:p w14:paraId="162BE472" w14:textId="77777777" w:rsidR="007D6E04" w:rsidRPr="000D5A54" w:rsidRDefault="00AB7E8C" w:rsidP="007D6E04">
      <w:pPr>
        <w:ind w:left="720" w:hanging="720"/>
        <w:rPr>
          <w:rFonts w:ascii="Times New Roman" w:hAnsi="Times New Roman" w:cs="Times New Roman"/>
        </w:rPr>
      </w:pPr>
      <w:r>
        <w:rPr>
          <w:rFonts w:ascii="Times New Roman" w:hAnsi="Times New Roman" w:cs="Times New Roman"/>
        </w:rPr>
        <w:t>September 25</w:t>
      </w:r>
      <w:r w:rsidR="00B81E15">
        <w:rPr>
          <w:rFonts w:ascii="Times New Roman" w:hAnsi="Times New Roman" w:cs="Times New Roman"/>
        </w:rPr>
        <w:t>:</w:t>
      </w:r>
      <w:r w:rsidR="00F62053">
        <w:rPr>
          <w:rFonts w:ascii="Times New Roman" w:hAnsi="Times New Roman" w:cs="Times New Roman"/>
        </w:rPr>
        <w:t xml:space="preserve"> </w:t>
      </w:r>
      <w:r w:rsidR="007D6E04">
        <w:rPr>
          <w:rFonts w:ascii="Times New Roman" w:hAnsi="Times New Roman" w:cs="Times New Roman"/>
        </w:rPr>
        <w:t>Fair Housing in Central Wisconsin</w:t>
      </w:r>
    </w:p>
    <w:p w14:paraId="2CE7B64B" w14:textId="77777777" w:rsidR="007D6E04" w:rsidRDefault="007D6E04" w:rsidP="007D6E04">
      <w:pPr>
        <w:ind w:left="720" w:hanging="720"/>
        <w:rPr>
          <w:rFonts w:ascii="Times New Roman" w:hAnsi="Times New Roman" w:cs="Times New Roman"/>
        </w:rPr>
      </w:pPr>
      <w:r w:rsidRPr="003F0E88">
        <w:rPr>
          <w:rFonts w:ascii="Times New Roman" w:hAnsi="Times New Roman" w:cs="Times New Roman"/>
        </w:rPr>
        <w:t>Reading</w:t>
      </w:r>
      <w:r>
        <w:rPr>
          <w:rFonts w:ascii="Times New Roman" w:hAnsi="Times New Roman" w:cs="Times New Roman"/>
        </w:rPr>
        <w:t>s</w:t>
      </w:r>
      <w:r w:rsidRPr="003F0E88">
        <w:rPr>
          <w:rFonts w:ascii="Times New Roman" w:hAnsi="Times New Roman" w:cs="Times New Roman"/>
        </w:rPr>
        <w:t xml:space="preserve">: </w:t>
      </w:r>
      <w:r>
        <w:rPr>
          <w:rFonts w:ascii="Times New Roman" w:hAnsi="Times New Roman" w:cs="Times New Roman"/>
        </w:rPr>
        <w:t>Franklin Papers (D2L); Pulitzer Prize Guide (D2L)</w:t>
      </w:r>
    </w:p>
    <w:p w14:paraId="53B6CE36" w14:textId="1FDD48D4" w:rsidR="00B81E15" w:rsidRPr="00F62053" w:rsidRDefault="007D6E04" w:rsidP="007D6E04">
      <w:pPr>
        <w:ind w:left="720" w:hanging="720"/>
        <w:rPr>
          <w:rFonts w:ascii="Times New Roman" w:hAnsi="Times New Roman" w:cs="Times New Roman"/>
        </w:rPr>
      </w:pPr>
      <w:r>
        <w:rPr>
          <w:rFonts w:ascii="Times New Roman" w:hAnsi="Times New Roman" w:cs="Times New Roman"/>
        </w:rPr>
        <w:t>DUE: Summaries of Primary Sources</w:t>
      </w:r>
    </w:p>
    <w:p w14:paraId="60A3F3C6" w14:textId="77777777" w:rsidR="00807ECF" w:rsidRDefault="00807ECF" w:rsidP="000F2CB0">
      <w:pPr>
        <w:ind w:left="720" w:hanging="720"/>
        <w:rPr>
          <w:rFonts w:ascii="Times New Roman" w:hAnsi="Times New Roman" w:cs="Times New Roman"/>
        </w:rPr>
      </w:pPr>
    </w:p>
    <w:p w14:paraId="106233CF" w14:textId="699BB998" w:rsidR="00767098" w:rsidRPr="000D5A54" w:rsidRDefault="00AB7E8C" w:rsidP="007D6E04">
      <w:pPr>
        <w:ind w:left="720" w:hanging="720"/>
        <w:rPr>
          <w:rFonts w:ascii="Times New Roman" w:hAnsi="Times New Roman" w:cs="Times New Roman"/>
        </w:rPr>
      </w:pPr>
      <w:r>
        <w:rPr>
          <w:rFonts w:ascii="Times New Roman" w:hAnsi="Times New Roman" w:cs="Times New Roman"/>
        </w:rPr>
        <w:t>September 27</w:t>
      </w:r>
      <w:r w:rsidR="00B81E15">
        <w:rPr>
          <w:rFonts w:ascii="Times New Roman" w:hAnsi="Times New Roman" w:cs="Times New Roman"/>
        </w:rPr>
        <w:t>:</w:t>
      </w:r>
      <w:r w:rsidR="000F2CB0" w:rsidRPr="000F2CB0">
        <w:rPr>
          <w:rFonts w:ascii="Times New Roman" w:hAnsi="Times New Roman" w:cs="Times New Roman"/>
        </w:rPr>
        <w:t xml:space="preserve"> </w:t>
      </w:r>
      <w:r w:rsidR="00767098" w:rsidRPr="000D5A54">
        <w:rPr>
          <w:rFonts w:ascii="Times New Roman" w:hAnsi="Times New Roman" w:cs="Times New Roman"/>
        </w:rPr>
        <w:t xml:space="preserve">The Big Idea and </w:t>
      </w:r>
      <w:r w:rsidR="00767098">
        <w:rPr>
          <w:rFonts w:ascii="Times New Roman" w:hAnsi="Times New Roman" w:cs="Times New Roman"/>
        </w:rPr>
        <w:t>Interpretive Labels</w:t>
      </w:r>
    </w:p>
    <w:p w14:paraId="0864717B" w14:textId="5387F5BE" w:rsidR="00767098" w:rsidRDefault="00767098" w:rsidP="00767098">
      <w:pPr>
        <w:ind w:left="720" w:hanging="720"/>
        <w:rPr>
          <w:rFonts w:ascii="Times New Roman" w:hAnsi="Times New Roman" w:cs="Times New Roman"/>
        </w:rPr>
      </w:pPr>
      <w:r>
        <w:rPr>
          <w:rFonts w:ascii="Times New Roman" w:hAnsi="Times New Roman" w:cs="Times New Roman"/>
        </w:rPr>
        <w:t xml:space="preserve"> </w:t>
      </w:r>
      <w:r w:rsidRPr="003F0E88">
        <w:rPr>
          <w:rFonts w:ascii="Times New Roman" w:hAnsi="Times New Roman" w:cs="Times New Roman"/>
        </w:rPr>
        <w:t xml:space="preserve">Reading: </w:t>
      </w:r>
      <w:proofErr w:type="spellStart"/>
      <w:r w:rsidRPr="003F0E88">
        <w:rPr>
          <w:rFonts w:ascii="Times New Roman" w:hAnsi="Times New Roman" w:cs="Times New Roman"/>
        </w:rPr>
        <w:t>Serrell</w:t>
      </w:r>
      <w:proofErr w:type="spellEnd"/>
      <w:r w:rsidRPr="003F0E88">
        <w:rPr>
          <w:rFonts w:ascii="Times New Roman" w:hAnsi="Times New Roman" w:cs="Times New Roman"/>
        </w:rPr>
        <w:t>, pp. 19-46</w:t>
      </w:r>
    </w:p>
    <w:p w14:paraId="4BBABC58" w14:textId="77777777" w:rsidR="003F6E06" w:rsidRPr="006319CD" w:rsidRDefault="003F6E06" w:rsidP="000F2CB0">
      <w:pPr>
        <w:rPr>
          <w:rFonts w:ascii="Times New Roman" w:hAnsi="Times New Roman" w:cs="Times New Roman"/>
          <w:sz w:val="16"/>
          <w:szCs w:val="16"/>
        </w:rPr>
      </w:pPr>
    </w:p>
    <w:p w14:paraId="55D84C5E" w14:textId="5A3DD95E" w:rsidR="003F6E06" w:rsidRPr="000D5A54" w:rsidRDefault="00807ECF" w:rsidP="006319CD">
      <w:pPr>
        <w:ind w:left="720" w:hanging="720"/>
        <w:rPr>
          <w:rFonts w:ascii="Times New Roman" w:hAnsi="Times New Roman" w:cs="Times New Roman"/>
          <w:b/>
          <w:u w:val="single"/>
        </w:rPr>
      </w:pPr>
      <w:r>
        <w:rPr>
          <w:rFonts w:ascii="Times New Roman" w:hAnsi="Times New Roman" w:cs="Times New Roman"/>
          <w:b/>
          <w:u w:val="single"/>
        </w:rPr>
        <w:t>Week 5: Site Visits</w:t>
      </w:r>
    </w:p>
    <w:p w14:paraId="7450AE67" w14:textId="509DDFE3" w:rsidR="000F2CB0" w:rsidRDefault="00873FC9" w:rsidP="00767098">
      <w:pPr>
        <w:ind w:left="720" w:hanging="720"/>
        <w:rPr>
          <w:rFonts w:ascii="Times New Roman" w:hAnsi="Times New Roman" w:cs="Times New Roman"/>
        </w:rPr>
      </w:pPr>
      <w:r>
        <w:rPr>
          <w:rFonts w:ascii="Times New Roman" w:hAnsi="Times New Roman" w:cs="Times New Roman"/>
        </w:rPr>
        <w:t>October 2</w:t>
      </w:r>
      <w:r w:rsidR="00B81E15">
        <w:rPr>
          <w:rFonts w:ascii="Times New Roman" w:hAnsi="Times New Roman" w:cs="Times New Roman"/>
        </w:rPr>
        <w:t>:</w:t>
      </w:r>
      <w:r w:rsidR="000F2CB0" w:rsidRPr="000F2CB0">
        <w:rPr>
          <w:rFonts w:ascii="Times New Roman" w:hAnsi="Times New Roman" w:cs="Times New Roman"/>
        </w:rPr>
        <w:t xml:space="preserve"> </w:t>
      </w:r>
      <w:r w:rsidR="00767098">
        <w:rPr>
          <w:rFonts w:ascii="Times New Roman" w:hAnsi="Times New Roman" w:cs="Times New Roman"/>
        </w:rPr>
        <w:t>Visit UWSP Archives (subject to change)</w:t>
      </w:r>
    </w:p>
    <w:p w14:paraId="36BA2A5B" w14:textId="77777777" w:rsidR="00807ECF" w:rsidRPr="003F0E88" w:rsidRDefault="00807ECF" w:rsidP="00AB7E8C">
      <w:pPr>
        <w:ind w:left="720" w:hanging="720"/>
        <w:rPr>
          <w:rFonts w:ascii="Times New Roman" w:hAnsi="Times New Roman" w:cs="Times New Roman"/>
        </w:rPr>
      </w:pPr>
    </w:p>
    <w:p w14:paraId="074BA30E" w14:textId="79DD78F1" w:rsidR="00873FC9" w:rsidRDefault="00873FC9" w:rsidP="00F62053">
      <w:pPr>
        <w:ind w:left="720" w:hanging="720"/>
        <w:rPr>
          <w:rFonts w:ascii="Times New Roman" w:hAnsi="Times New Roman" w:cs="Times New Roman"/>
        </w:rPr>
      </w:pPr>
      <w:r>
        <w:rPr>
          <w:rFonts w:ascii="Times New Roman" w:hAnsi="Times New Roman" w:cs="Times New Roman"/>
        </w:rPr>
        <w:t>October 4:</w:t>
      </w:r>
      <w:r w:rsidR="00807ECF">
        <w:rPr>
          <w:rFonts w:ascii="Times New Roman" w:hAnsi="Times New Roman" w:cs="Times New Roman"/>
        </w:rPr>
        <w:t xml:space="preserve"> Tour of Portage County Public Library (subject to change)</w:t>
      </w:r>
    </w:p>
    <w:p w14:paraId="6CAB6B98" w14:textId="77777777" w:rsidR="00873FC9" w:rsidRPr="006319CD" w:rsidRDefault="00873FC9" w:rsidP="00526180">
      <w:pPr>
        <w:rPr>
          <w:rFonts w:ascii="Times New Roman" w:hAnsi="Times New Roman" w:cs="Times New Roman"/>
          <w:sz w:val="16"/>
          <w:szCs w:val="16"/>
        </w:rPr>
      </w:pPr>
    </w:p>
    <w:p w14:paraId="43F2FC26" w14:textId="63DE7E3D" w:rsidR="003F6E06" w:rsidRPr="000D5A54" w:rsidRDefault="000F2CB0" w:rsidP="006319CD">
      <w:pPr>
        <w:ind w:left="720" w:hanging="720"/>
        <w:rPr>
          <w:rFonts w:ascii="Times New Roman" w:hAnsi="Times New Roman" w:cs="Times New Roman"/>
          <w:b/>
          <w:u w:val="single"/>
        </w:rPr>
      </w:pPr>
      <w:r>
        <w:rPr>
          <w:rFonts w:ascii="Times New Roman" w:hAnsi="Times New Roman" w:cs="Times New Roman"/>
          <w:b/>
          <w:u w:val="single"/>
        </w:rPr>
        <w:t xml:space="preserve">Week 6: </w:t>
      </w:r>
      <w:r w:rsidR="007D6E04">
        <w:rPr>
          <w:rFonts w:ascii="Times New Roman" w:hAnsi="Times New Roman" w:cs="Times New Roman"/>
          <w:b/>
          <w:u w:val="single"/>
        </w:rPr>
        <w:t>Museum Objects</w:t>
      </w:r>
    </w:p>
    <w:p w14:paraId="628086A6" w14:textId="46149B49" w:rsidR="00F62053" w:rsidRDefault="00873FC9" w:rsidP="00F62053">
      <w:pPr>
        <w:ind w:left="720" w:hanging="720"/>
        <w:rPr>
          <w:rFonts w:ascii="Times New Roman" w:hAnsi="Times New Roman" w:cs="Times New Roman"/>
        </w:rPr>
      </w:pPr>
      <w:r>
        <w:rPr>
          <w:rFonts w:ascii="Times New Roman" w:hAnsi="Times New Roman" w:cs="Times New Roman"/>
        </w:rPr>
        <w:t>October 9</w:t>
      </w:r>
      <w:r w:rsidR="00B81E15">
        <w:rPr>
          <w:rFonts w:ascii="Times New Roman" w:hAnsi="Times New Roman" w:cs="Times New Roman"/>
        </w:rPr>
        <w:t>:</w:t>
      </w:r>
      <w:r w:rsidR="000F2CB0" w:rsidRPr="000F2CB0">
        <w:rPr>
          <w:rFonts w:ascii="Times New Roman" w:hAnsi="Times New Roman" w:cs="Times New Roman"/>
        </w:rPr>
        <w:t xml:space="preserve"> </w:t>
      </w:r>
      <w:r w:rsidR="00F62053">
        <w:rPr>
          <w:rFonts w:ascii="Times New Roman" w:hAnsi="Times New Roman" w:cs="Times New Roman"/>
        </w:rPr>
        <w:t>Exhibit Labels Workshop</w:t>
      </w:r>
    </w:p>
    <w:p w14:paraId="6D3D5039" w14:textId="77BA6DD6" w:rsidR="00F62053" w:rsidRPr="003F0E88" w:rsidRDefault="00F62053" w:rsidP="00F62053">
      <w:pPr>
        <w:ind w:left="720" w:hanging="720"/>
        <w:rPr>
          <w:rFonts w:ascii="Times New Roman" w:hAnsi="Times New Roman" w:cs="Times New Roman"/>
        </w:rPr>
      </w:pPr>
      <w:proofErr w:type="spellStart"/>
      <w:r w:rsidRPr="003F0E88">
        <w:rPr>
          <w:rFonts w:ascii="Times New Roman" w:hAnsi="Times New Roman" w:cs="Times New Roman"/>
        </w:rPr>
        <w:t>Serrell</w:t>
      </w:r>
      <w:proofErr w:type="spellEnd"/>
      <w:r w:rsidRPr="003F0E88">
        <w:rPr>
          <w:rFonts w:ascii="Times New Roman" w:hAnsi="Times New Roman" w:cs="Times New Roman"/>
        </w:rPr>
        <w:t>, pp. 86-105</w:t>
      </w:r>
      <w:r>
        <w:rPr>
          <w:rFonts w:ascii="Times New Roman" w:hAnsi="Times New Roman" w:cs="Times New Roman"/>
        </w:rPr>
        <w:t xml:space="preserve"> &amp;</w:t>
      </w:r>
      <w:r w:rsidRPr="003F0E88">
        <w:rPr>
          <w:rFonts w:ascii="Times New Roman" w:hAnsi="Times New Roman" w:cs="Times New Roman"/>
        </w:rPr>
        <w:t>117-143</w:t>
      </w:r>
      <w:r>
        <w:rPr>
          <w:rFonts w:ascii="Times New Roman" w:hAnsi="Times New Roman" w:cs="Times New Roman"/>
        </w:rPr>
        <w:t>;</w:t>
      </w:r>
      <w:r w:rsidRPr="003F0E88">
        <w:rPr>
          <w:rFonts w:ascii="Times New Roman" w:hAnsi="Times New Roman" w:cs="Times New Roman"/>
        </w:rPr>
        <w:t xml:space="preserve"> Lord and Lord, </w:t>
      </w:r>
      <w:r w:rsidRPr="003F0E88">
        <w:rPr>
          <w:rFonts w:ascii="Times New Roman" w:hAnsi="Times New Roman" w:cs="Times New Roman"/>
          <w:i/>
        </w:rPr>
        <w:t xml:space="preserve">Manual of Museum Exhibitions, </w:t>
      </w:r>
      <w:r w:rsidRPr="003F0E88">
        <w:rPr>
          <w:rFonts w:ascii="Times New Roman" w:hAnsi="Times New Roman" w:cs="Times New Roman"/>
        </w:rPr>
        <w:t>pp. 398-400 (on D2L)</w:t>
      </w:r>
    </w:p>
    <w:p w14:paraId="2D884B12" w14:textId="23B7A23B" w:rsidR="00B81E15" w:rsidRPr="00F62053" w:rsidRDefault="00F62053" w:rsidP="00F62053">
      <w:pPr>
        <w:ind w:left="720" w:hanging="720"/>
        <w:rPr>
          <w:rFonts w:ascii="Times New Roman" w:hAnsi="Times New Roman" w:cs="Times New Roman"/>
          <w:b/>
        </w:rPr>
      </w:pPr>
      <w:r>
        <w:rPr>
          <w:rFonts w:ascii="Times New Roman" w:hAnsi="Times New Roman" w:cs="Times New Roman"/>
          <w:b/>
        </w:rPr>
        <w:t>Due: Object L</w:t>
      </w:r>
      <w:r w:rsidRPr="003F0E88">
        <w:rPr>
          <w:rFonts w:ascii="Times New Roman" w:hAnsi="Times New Roman" w:cs="Times New Roman"/>
          <w:b/>
        </w:rPr>
        <w:t>abels</w:t>
      </w:r>
      <w:r>
        <w:rPr>
          <w:rFonts w:ascii="Times New Roman" w:hAnsi="Times New Roman" w:cs="Times New Roman"/>
          <w:b/>
        </w:rPr>
        <w:t xml:space="preserve"> (all students)</w:t>
      </w:r>
    </w:p>
    <w:p w14:paraId="40759F33" w14:textId="77777777" w:rsidR="00F62053" w:rsidRPr="00382C7E" w:rsidRDefault="00F62053" w:rsidP="000F2CB0">
      <w:pPr>
        <w:ind w:left="720" w:hanging="720"/>
        <w:rPr>
          <w:rFonts w:ascii="Times New Roman" w:hAnsi="Times New Roman" w:cs="Times New Roman"/>
        </w:rPr>
      </w:pPr>
    </w:p>
    <w:p w14:paraId="5EDC79B1" w14:textId="77777777" w:rsidR="007D6E04" w:rsidRPr="000D5A54" w:rsidRDefault="00873FC9" w:rsidP="007D6E04">
      <w:pPr>
        <w:ind w:left="720" w:hanging="720"/>
        <w:rPr>
          <w:rFonts w:ascii="Times New Roman" w:hAnsi="Times New Roman" w:cs="Times New Roman"/>
        </w:rPr>
      </w:pPr>
      <w:r>
        <w:rPr>
          <w:rFonts w:ascii="Times New Roman" w:hAnsi="Times New Roman" w:cs="Times New Roman"/>
        </w:rPr>
        <w:t>October 11</w:t>
      </w:r>
      <w:r w:rsidR="00B81E15">
        <w:rPr>
          <w:rFonts w:ascii="Times New Roman" w:hAnsi="Times New Roman" w:cs="Times New Roman"/>
        </w:rPr>
        <w:t>:</w:t>
      </w:r>
      <w:r w:rsidR="000F2CB0">
        <w:rPr>
          <w:rFonts w:ascii="Times New Roman" w:hAnsi="Times New Roman" w:cs="Times New Roman"/>
        </w:rPr>
        <w:t xml:space="preserve"> </w:t>
      </w:r>
      <w:r w:rsidR="007D6E04" w:rsidRPr="000D5A54">
        <w:rPr>
          <w:rFonts w:ascii="Times New Roman" w:hAnsi="Times New Roman" w:cs="Times New Roman"/>
        </w:rPr>
        <w:t>Museum Objects</w:t>
      </w:r>
    </w:p>
    <w:p w14:paraId="449405BA" w14:textId="22F9A80B" w:rsidR="007D6E04" w:rsidRDefault="007D6E04" w:rsidP="007D6E04">
      <w:pPr>
        <w:ind w:left="720" w:hanging="720"/>
        <w:rPr>
          <w:rFonts w:ascii="Times New Roman" w:hAnsi="Times New Roman" w:cs="Times New Roman"/>
        </w:rPr>
      </w:pPr>
      <w:r>
        <w:rPr>
          <w:rFonts w:ascii="Times New Roman" w:hAnsi="Times New Roman" w:cs="Times New Roman"/>
        </w:rPr>
        <w:t xml:space="preserve">Readings: </w:t>
      </w:r>
      <w:r w:rsidRPr="000D5A54">
        <w:rPr>
          <w:rFonts w:ascii="Times New Roman" w:hAnsi="Times New Roman" w:cs="Times New Roman"/>
        </w:rPr>
        <w:t xml:space="preserve">Conn, </w:t>
      </w:r>
      <w:r w:rsidRPr="00C8215E">
        <w:rPr>
          <w:rFonts w:ascii="Times New Roman" w:hAnsi="Times New Roman" w:cs="Times New Roman"/>
          <w:i/>
        </w:rPr>
        <w:t>Do Museums Still Need Objects?</w:t>
      </w:r>
      <w:r>
        <w:rPr>
          <w:rFonts w:ascii="Times New Roman" w:hAnsi="Times New Roman" w:cs="Times New Roman"/>
        </w:rPr>
        <w:t xml:space="preserve"> pp. </w:t>
      </w:r>
      <w:r w:rsidRPr="000D5A54">
        <w:rPr>
          <w:rFonts w:ascii="Times New Roman" w:hAnsi="Times New Roman" w:cs="Times New Roman"/>
        </w:rPr>
        <w:t>20-29</w:t>
      </w:r>
      <w:r>
        <w:rPr>
          <w:rFonts w:ascii="Times New Roman" w:hAnsi="Times New Roman" w:cs="Times New Roman"/>
        </w:rPr>
        <w:t xml:space="preserve"> (on D2L)</w:t>
      </w:r>
    </w:p>
    <w:p w14:paraId="0BED55A5" w14:textId="77777777" w:rsidR="003F6E06" w:rsidRPr="006319CD" w:rsidRDefault="003F6E06" w:rsidP="000F2CB0">
      <w:pPr>
        <w:rPr>
          <w:rFonts w:ascii="Times New Roman" w:hAnsi="Times New Roman" w:cs="Times New Roman"/>
          <w:sz w:val="16"/>
          <w:szCs w:val="16"/>
        </w:rPr>
      </w:pPr>
    </w:p>
    <w:p w14:paraId="2AFB6426" w14:textId="37C49D16" w:rsidR="003F6E06" w:rsidRPr="000D5A54" w:rsidRDefault="00F62053" w:rsidP="006319CD">
      <w:pPr>
        <w:ind w:left="720" w:hanging="720"/>
        <w:rPr>
          <w:rFonts w:ascii="Times New Roman" w:hAnsi="Times New Roman" w:cs="Times New Roman"/>
          <w:b/>
          <w:u w:val="single"/>
        </w:rPr>
      </w:pPr>
      <w:r>
        <w:rPr>
          <w:rFonts w:ascii="Times New Roman" w:hAnsi="Times New Roman" w:cs="Times New Roman"/>
          <w:b/>
          <w:u w:val="single"/>
        </w:rPr>
        <w:t>Week 7: Digital Media</w:t>
      </w:r>
    </w:p>
    <w:p w14:paraId="6612D1AD" w14:textId="334C663F" w:rsidR="00F62053" w:rsidRDefault="00873FC9" w:rsidP="00F62053">
      <w:pPr>
        <w:ind w:left="720" w:hanging="720"/>
        <w:rPr>
          <w:rFonts w:ascii="Times New Roman" w:hAnsi="Times New Roman" w:cs="Times New Roman"/>
        </w:rPr>
      </w:pPr>
      <w:r>
        <w:rPr>
          <w:rFonts w:ascii="Times New Roman" w:hAnsi="Times New Roman" w:cs="Times New Roman"/>
        </w:rPr>
        <w:t>October 16</w:t>
      </w:r>
      <w:r w:rsidR="00B81E15">
        <w:rPr>
          <w:rFonts w:ascii="Times New Roman" w:hAnsi="Times New Roman" w:cs="Times New Roman"/>
        </w:rPr>
        <w:t>:</w:t>
      </w:r>
      <w:r w:rsidR="00F62053">
        <w:rPr>
          <w:rFonts w:ascii="Times New Roman" w:hAnsi="Times New Roman" w:cs="Times New Roman"/>
        </w:rPr>
        <w:t xml:space="preserve"> Team Updates</w:t>
      </w:r>
    </w:p>
    <w:p w14:paraId="7FB5372E" w14:textId="7B02BE53" w:rsidR="00F62053" w:rsidRPr="000D5A54" w:rsidRDefault="000F2CB0" w:rsidP="00F62053">
      <w:pPr>
        <w:ind w:left="720" w:hanging="720"/>
        <w:rPr>
          <w:rFonts w:ascii="Times New Roman" w:hAnsi="Times New Roman" w:cs="Times New Roman"/>
          <w:b/>
        </w:rPr>
      </w:pPr>
      <w:r>
        <w:rPr>
          <w:rFonts w:ascii="Times New Roman" w:hAnsi="Times New Roman" w:cs="Times New Roman"/>
        </w:rPr>
        <w:t xml:space="preserve"> </w:t>
      </w:r>
      <w:r w:rsidR="00F62053" w:rsidRPr="000D5A54">
        <w:rPr>
          <w:rFonts w:ascii="Times New Roman" w:hAnsi="Times New Roman" w:cs="Times New Roman"/>
          <w:b/>
        </w:rPr>
        <w:t>Due: Exhibit themes/sections and object/image list (all teams)</w:t>
      </w:r>
    </w:p>
    <w:p w14:paraId="5FB04318" w14:textId="77777777" w:rsidR="00F62053" w:rsidRDefault="00F62053" w:rsidP="00F62053">
      <w:pPr>
        <w:rPr>
          <w:rFonts w:ascii="Times New Roman" w:hAnsi="Times New Roman" w:cs="Times New Roman"/>
        </w:rPr>
      </w:pPr>
    </w:p>
    <w:p w14:paraId="1F0C47C9" w14:textId="5E11BD67" w:rsidR="00F62053" w:rsidRPr="00660627" w:rsidRDefault="00873FC9" w:rsidP="00F62053">
      <w:pPr>
        <w:ind w:left="720" w:hanging="720"/>
        <w:rPr>
          <w:rFonts w:ascii="Times New Roman" w:hAnsi="Times New Roman" w:cs="Times New Roman"/>
        </w:rPr>
      </w:pPr>
      <w:r>
        <w:rPr>
          <w:rFonts w:ascii="Times New Roman" w:hAnsi="Times New Roman" w:cs="Times New Roman"/>
        </w:rPr>
        <w:t>October 18</w:t>
      </w:r>
      <w:r w:rsidR="00B81E15">
        <w:rPr>
          <w:rFonts w:ascii="Times New Roman" w:hAnsi="Times New Roman" w:cs="Times New Roman"/>
        </w:rPr>
        <w:t>:</w:t>
      </w:r>
      <w:r w:rsidR="000F2CB0">
        <w:rPr>
          <w:rFonts w:ascii="Times New Roman" w:hAnsi="Times New Roman" w:cs="Times New Roman"/>
        </w:rPr>
        <w:t xml:space="preserve"> </w:t>
      </w:r>
      <w:r w:rsidR="00F62053">
        <w:rPr>
          <w:rFonts w:ascii="Times New Roman" w:hAnsi="Times New Roman" w:cs="Times New Roman"/>
        </w:rPr>
        <w:t>Digital Interpretive Devices</w:t>
      </w:r>
    </w:p>
    <w:p w14:paraId="6BB58CE2" w14:textId="699BFD32" w:rsidR="000F2CB0" w:rsidRPr="000D5A54" w:rsidRDefault="000F2CB0" w:rsidP="000F2CB0">
      <w:pPr>
        <w:ind w:left="720" w:hanging="720"/>
        <w:rPr>
          <w:rFonts w:ascii="Times New Roman" w:hAnsi="Times New Roman" w:cs="Times New Roman"/>
        </w:rPr>
      </w:pPr>
      <w:r w:rsidRPr="00660627">
        <w:rPr>
          <w:rFonts w:ascii="Times New Roman" w:hAnsi="Times New Roman" w:cs="Times New Roman"/>
        </w:rPr>
        <w:t>Reading</w:t>
      </w:r>
      <w:r w:rsidR="00873FC9">
        <w:rPr>
          <w:rFonts w:ascii="Times New Roman" w:hAnsi="Times New Roman" w:cs="Times New Roman"/>
        </w:rPr>
        <w:t>s:</w:t>
      </w:r>
      <w:r w:rsidR="00F62053">
        <w:rPr>
          <w:rFonts w:ascii="Times New Roman" w:hAnsi="Times New Roman" w:cs="Times New Roman"/>
        </w:rPr>
        <w:t xml:space="preserve"> </w:t>
      </w:r>
      <w:proofErr w:type="spellStart"/>
      <w:r w:rsidR="00F62053">
        <w:rPr>
          <w:rFonts w:ascii="Times New Roman" w:hAnsi="Times New Roman" w:cs="Times New Roman"/>
        </w:rPr>
        <w:t>Serrell</w:t>
      </w:r>
      <w:proofErr w:type="spellEnd"/>
      <w:r w:rsidR="00F62053">
        <w:rPr>
          <w:rFonts w:ascii="Times New Roman" w:hAnsi="Times New Roman" w:cs="Times New Roman"/>
        </w:rPr>
        <w:t>, pp. 204-229</w:t>
      </w:r>
    </w:p>
    <w:p w14:paraId="04C24BCE" w14:textId="77777777" w:rsidR="000F2CB0" w:rsidRDefault="000F2CB0" w:rsidP="000F2CB0">
      <w:pPr>
        <w:rPr>
          <w:rFonts w:ascii="Times New Roman" w:hAnsi="Times New Roman" w:cs="Times New Roman"/>
        </w:rPr>
      </w:pPr>
    </w:p>
    <w:p w14:paraId="7D2D4D7C" w14:textId="5086E0BB" w:rsidR="003F6E06" w:rsidRPr="000F2CB0" w:rsidRDefault="000F2CB0" w:rsidP="000F2CB0">
      <w:pPr>
        <w:ind w:left="720" w:hanging="720"/>
        <w:rPr>
          <w:rFonts w:ascii="Times New Roman" w:hAnsi="Times New Roman" w:cs="Times New Roman"/>
          <w:sz w:val="16"/>
          <w:szCs w:val="16"/>
        </w:rPr>
      </w:pPr>
      <w:r>
        <w:rPr>
          <w:rFonts w:ascii="Times New Roman" w:hAnsi="Times New Roman" w:cs="Times New Roman"/>
          <w:b/>
          <w:u w:val="single"/>
        </w:rPr>
        <w:t>Week 8:</w:t>
      </w:r>
      <w:r w:rsidR="00F62053">
        <w:rPr>
          <w:rFonts w:ascii="Times New Roman" w:hAnsi="Times New Roman" w:cs="Times New Roman"/>
          <w:b/>
          <w:u w:val="single"/>
        </w:rPr>
        <w:t xml:space="preserve"> Exhibit Design</w:t>
      </w:r>
    </w:p>
    <w:p w14:paraId="4BFCB77A" w14:textId="6168447E" w:rsidR="009E017F" w:rsidRPr="000D5A54" w:rsidRDefault="00873FC9" w:rsidP="009E017F">
      <w:pPr>
        <w:ind w:left="720" w:hanging="720"/>
        <w:rPr>
          <w:rFonts w:ascii="Times New Roman" w:hAnsi="Times New Roman" w:cs="Times New Roman"/>
        </w:rPr>
      </w:pPr>
      <w:r>
        <w:rPr>
          <w:rFonts w:ascii="Times New Roman" w:hAnsi="Times New Roman" w:cs="Times New Roman"/>
        </w:rPr>
        <w:t>October 23</w:t>
      </w:r>
      <w:r w:rsidR="00B81E15">
        <w:rPr>
          <w:rFonts w:ascii="Times New Roman" w:hAnsi="Times New Roman" w:cs="Times New Roman"/>
        </w:rPr>
        <w:t>:</w:t>
      </w:r>
      <w:r w:rsidR="000F2CB0">
        <w:rPr>
          <w:rFonts w:ascii="Times New Roman" w:hAnsi="Times New Roman" w:cs="Times New Roman"/>
        </w:rPr>
        <w:t xml:space="preserve"> </w:t>
      </w:r>
      <w:r w:rsidR="00F62053">
        <w:rPr>
          <w:rFonts w:ascii="Times New Roman" w:hAnsi="Times New Roman" w:cs="Times New Roman"/>
        </w:rPr>
        <w:t>Design Overview</w:t>
      </w:r>
    </w:p>
    <w:p w14:paraId="5DD1DC72" w14:textId="0972DE6B" w:rsidR="00F62053" w:rsidRDefault="00873FC9" w:rsidP="00F62053">
      <w:pPr>
        <w:ind w:left="720" w:hanging="720"/>
        <w:rPr>
          <w:rFonts w:ascii="Times New Roman" w:hAnsi="Times New Roman" w:cs="Times New Roman"/>
        </w:rPr>
      </w:pPr>
      <w:r>
        <w:rPr>
          <w:rFonts w:ascii="Times New Roman" w:hAnsi="Times New Roman" w:cs="Times New Roman"/>
        </w:rPr>
        <w:t>Readings:</w:t>
      </w:r>
      <w:r w:rsidR="00F62053">
        <w:rPr>
          <w:rFonts w:ascii="Times New Roman" w:hAnsi="Times New Roman" w:cs="Times New Roman"/>
        </w:rPr>
        <w:t xml:space="preserve"> </w:t>
      </w:r>
      <w:proofErr w:type="spellStart"/>
      <w:r w:rsidR="00F62053">
        <w:rPr>
          <w:rFonts w:ascii="Times New Roman" w:hAnsi="Times New Roman" w:cs="Times New Roman"/>
        </w:rPr>
        <w:t>Serrell</w:t>
      </w:r>
      <w:proofErr w:type="spellEnd"/>
      <w:r w:rsidR="00F62053">
        <w:rPr>
          <w:rFonts w:ascii="Times New Roman" w:hAnsi="Times New Roman" w:cs="Times New Roman"/>
        </w:rPr>
        <w:t>, pp. 166-177 &amp;</w:t>
      </w:r>
      <w:r w:rsidR="00F62053" w:rsidRPr="00382C7E">
        <w:rPr>
          <w:rFonts w:ascii="Times New Roman" w:hAnsi="Times New Roman" w:cs="Times New Roman"/>
        </w:rPr>
        <w:t xml:space="preserve"> 266-286;</w:t>
      </w:r>
      <w:r w:rsidR="00F62053">
        <w:rPr>
          <w:rFonts w:ascii="Times New Roman" w:hAnsi="Times New Roman" w:cs="Times New Roman"/>
        </w:rPr>
        <w:t xml:space="preserve"> Williams,</w:t>
      </w:r>
      <w:r w:rsidR="00F62053" w:rsidRPr="00382C7E">
        <w:rPr>
          <w:rFonts w:ascii="Times New Roman" w:hAnsi="Times New Roman" w:cs="Times New Roman"/>
        </w:rPr>
        <w:t xml:space="preserve"> </w:t>
      </w:r>
      <w:r w:rsidR="00F62053" w:rsidRPr="00382C7E">
        <w:rPr>
          <w:rFonts w:ascii="Times New Roman" w:hAnsi="Times New Roman" w:cs="Times New Roman"/>
          <w:i/>
        </w:rPr>
        <w:t>The Non-Designer’s Design Book</w:t>
      </w:r>
      <w:r w:rsidR="00F62053">
        <w:rPr>
          <w:rFonts w:ascii="Times New Roman" w:hAnsi="Times New Roman" w:cs="Times New Roman"/>
          <w:i/>
        </w:rPr>
        <w:t xml:space="preserve"> </w:t>
      </w:r>
      <w:r w:rsidR="00F62053">
        <w:rPr>
          <w:rFonts w:ascii="Times New Roman" w:hAnsi="Times New Roman" w:cs="Times New Roman"/>
        </w:rPr>
        <w:t>(on D2L)</w:t>
      </w:r>
    </w:p>
    <w:p w14:paraId="16CB6C51" w14:textId="77777777" w:rsidR="00F62053" w:rsidRPr="002E5E42" w:rsidRDefault="00F62053" w:rsidP="00F62053">
      <w:pPr>
        <w:ind w:left="720" w:hanging="720"/>
        <w:rPr>
          <w:rFonts w:ascii="Times New Roman" w:hAnsi="Times New Roman" w:cs="Times New Roman"/>
        </w:rPr>
      </w:pPr>
    </w:p>
    <w:p w14:paraId="2256F7E5" w14:textId="1EFC5A4F" w:rsidR="00526180" w:rsidRPr="000D5A54" w:rsidRDefault="00873FC9" w:rsidP="00526180">
      <w:pPr>
        <w:rPr>
          <w:rFonts w:ascii="Times New Roman" w:hAnsi="Times New Roman" w:cs="Times New Roman"/>
        </w:rPr>
      </w:pPr>
      <w:r>
        <w:rPr>
          <w:rFonts w:ascii="Times New Roman" w:hAnsi="Times New Roman" w:cs="Times New Roman"/>
        </w:rPr>
        <w:t>October 25</w:t>
      </w:r>
      <w:r w:rsidR="00B81E15">
        <w:rPr>
          <w:rFonts w:ascii="Times New Roman" w:hAnsi="Times New Roman" w:cs="Times New Roman"/>
        </w:rPr>
        <w:t>:</w:t>
      </w:r>
      <w:r w:rsidR="000F2CB0">
        <w:rPr>
          <w:rFonts w:ascii="Times New Roman" w:hAnsi="Times New Roman" w:cs="Times New Roman"/>
        </w:rPr>
        <w:t xml:space="preserve"> </w:t>
      </w:r>
      <w:r w:rsidR="00F62053">
        <w:rPr>
          <w:rFonts w:ascii="Times New Roman" w:hAnsi="Times New Roman" w:cs="Times New Roman"/>
        </w:rPr>
        <w:t>Design Workshop (Location TBD)</w:t>
      </w:r>
    </w:p>
    <w:p w14:paraId="256640A6" w14:textId="77777777" w:rsidR="006319CD" w:rsidRPr="000D5A54" w:rsidRDefault="006319CD" w:rsidP="000F2CB0">
      <w:pPr>
        <w:rPr>
          <w:rFonts w:ascii="Times New Roman" w:hAnsi="Times New Roman" w:cs="Times New Roman"/>
        </w:rPr>
      </w:pPr>
    </w:p>
    <w:p w14:paraId="09B5A83C" w14:textId="00D710EA" w:rsidR="003F6E06" w:rsidRPr="000D5A54" w:rsidRDefault="009E017F" w:rsidP="006319CD">
      <w:pPr>
        <w:ind w:left="720" w:hanging="720"/>
        <w:rPr>
          <w:rFonts w:ascii="Times New Roman" w:hAnsi="Times New Roman" w:cs="Times New Roman"/>
          <w:b/>
          <w:u w:val="single"/>
        </w:rPr>
      </w:pPr>
      <w:r>
        <w:rPr>
          <w:rFonts w:ascii="Times New Roman" w:hAnsi="Times New Roman" w:cs="Times New Roman"/>
          <w:b/>
          <w:u w:val="single"/>
        </w:rPr>
        <w:t xml:space="preserve">Week 9: </w:t>
      </w:r>
      <w:r w:rsidR="007D6E04">
        <w:rPr>
          <w:rFonts w:ascii="Times New Roman" w:hAnsi="Times New Roman" w:cs="Times New Roman"/>
          <w:b/>
          <w:u w:val="single"/>
        </w:rPr>
        <w:t>Exhibit Production</w:t>
      </w:r>
    </w:p>
    <w:p w14:paraId="4E3AA590" w14:textId="4C9CE113" w:rsidR="00B81E15" w:rsidRDefault="00873FC9" w:rsidP="00873FC9">
      <w:pPr>
        <w:ind w:left="720" w:hanging="720"/>
        <w:rPr>
          <w:rFonts w:ascii="Times New Roman" w:hAnsi="Times New Roman" w:cs="Times New Roman"/>
        </w:rPr>
      </w:pPr>
      <w:r>
        <w:rPr>
          <w:rFonts w:ascii="Times New Roman" w:hAnsi="Times New Roman" w:cs="Times New Roman"/>
        </w:rPr>
        <w:t>October 30</w:t>
      </w:r>
      <w:r w:rsidR="00B81E15">
        <w:rPr>
          <w:rFonts w:ascii="Times New Roman" w:hAnsi="Times New Roman" w:cs="Times New Roman"/>
        </w:rPr>
        <w:t>:</w:t>
      </w:r>
      <w:r w:rsidR="000F2CB0" w:rsidRPr="000F2CB0">
        <w:rPr>
          <w:rFonts w:ascii="Times New Roman" w:hAnsi="Times New Roman" w:cs="Times New Roman"/>
        </w:rPr>
        <w:t xml:space="preserve"> </w:t>
      </w:r>
      <w:r w:rsidR="00F62053">
        <w:rPr>
          <w:rFonts w:ascii="Times New Roman" w:hAnsi="Times New Roman" w:cs="Times New Roman"/>
        </w:rPr>
        <w:t>Team Updates</w:t>
      </w:r>
    </w:p>
    <w:p w14:paraId="00966D5E" w14:textId="00189E69" w:rsidR="00F62053" w:rsidRDefault="00F62053" w:rsidP="00873FC9">
      <w:pPr>
        <w:rPr>
          <w:rFonts w:ascii="Times New Roman" w:hAnsi="Times New Roman" w:cs="Times New Roman"/>
          <w:b/>
        </w:rPr>
      </w:pPr>
      <w:r w:rsidRPr="000D5A54">
        <w:rPr>
          <w:rFonts w:ascii="Times New Roman" w:hAnsi="Times New Roman" w:cs="Times New Roman"/>
          <w:b/>
        </w:rPr>
        <w:t>Due: Rough draft of</w:t>
      </w:r>
      <w:r>
        <w:rPr>
          <w:rFonts w:ascii="Times New Roman" w:hAnsi="Times New Roman" w:cs="Times New Roman"/>
          <w:b/>
        </w:rPr>
        <w:t xml:space="preserve"> script (all teams)</w:t>
      </w:r>
    </w:p>
    <w:p w14:paraId="7C007202" w14:textId="035454D5" w:rsidR="007D6E04" w:rsidRPr="00873FC9" w:rsidRDefault="007D6E04" w:rsidP="007D6E04">
      <w:pPr>
        <w:rPr>
          <w:rFonts w:ascii="Times New Roman" w:hAnsi="Times New Roman" w:cs="Times New Roman"/>
        </w:rPr>
      </w:pPr>
    </w:p>
    <w:p w14:paraId="66EE9A4D" w14:textId="77777777" w:rsidR="007D6E04" w:rsidRDefault="00B81E15" w:rsidP="007D6E04">
      <w:pPr>
        <w:ind w:left="720" w:hanging="720"/>
        <w:rPr>
          <w:rFonts w:ascii="Times New Roman" w:hAnsi="Times New Roman" w:cs="Times New Roman"/>
        </w:rPr>
      </w:pPr>
      <w:r>
        <w:rPr>
          <w:rFonts w:ascii="Times New Roman" w:hAnsi="Times New Roman" w:cs="Times New Roman"/>
        </w:rPr>
        <w:t>N</w:t>
      </w:r>
      <w:r w:rsidR="00873FC9">
        <w:rPr>
          <w:rFonts w:ascii="Times New Roman" w:hAnsi="Times New Roman" w:cs="Times New Roman"/>
        </w:rPr>
        <w:t>ovember 1:</w:t>
      </w:r>
      <w:r w:rsidR="00F62053">
        <w:rPr>
          <w:rFonts w:ascii="Times New Roman" w:hAnsi="Times New Roman" w:cs="Times New Roman"/>
        </w:rPr>
        <w:t xml:space="preserve"> </w:t>
      </w:r>
      <w:r w:rsidR="007D6E04">
        <w:rPr>
          <w:rFonts w:ascii="Times New Roman" w:hAnsi="Times New Roman" w:cs="Times New Roman"/>
        </w:rPr>
        <w:t>Exhibit Production</w:t>
      </w:r>
    </w:p>
    <w:p w14:paraId="26111568" w14:textId="73E1FA47" w:rsidR="007D6E04" w:rsidRDefault="007D6E04" w:rsidP="007D6E04">
      <w:pPr>
        <w:rPr>
          <w:rFonts w:ascii="Times New Roman" w:hAnsi="Times New Roman" w:cs="Times New Roman"/>
        </w:rPr>
      </w:pPr>
      <w:r w:rsidRPr="009E017F">
        <w:rPr>
          <w:rFonts w:ascii="Times New Roman" w:hAnsi="Times New Roman" w:cs="Times New Roman"/>
        </w:rPr>
        <w:t>Reading</w:t>
      </w:r>
      <w:r>
        <w:rPr>
          <w:rFonts w:ascii="Times New Roman" w:hAnsi="Times New Roman" w:cs="Times New Roman"/>
        </w:rPr>
        <w:t>s</w:t>
      </w:r>
      <w:r w:rsidRPr="009E017F">
        <w:rPr>
          <w:rFonts w:ascii="Times New Roman" w:hAnsi="Times New Roman" w:cs="Times New Roman"/>
        </w:rPr>
        <w:t xml:space="preserve">: </w:t>
      </w:r>
      <w:proofErr w:type="spellStart"/>
      <w:r w:rsidRPr="00382C7E">
        <w:rPr>
          <w:rFonts w:ascii="Times New Roman" w:hAnsi="Times New Roman" w:cs="Times New Roman"/>
        </w:rPr>
        <w:t>Serrell</w:t>
      </w:r>
      <w:proofErr w:type="spellEnd"/>
      <w:r w:rsidRPr="00382C7E">
        <w:rPr>
          <w:rFonts w:ascii="Times New Roman" w:hAnsi="Times New Roman" w:cs="Times New Roman"/>
        </w:rPr>
        <w:t xml:space="preserve">, </w:t>
      </w:r>
      <w:r>
        <w:rPr>
          <w:rFonts w:ascii="Times New Roman" w:hAnsi="Times New Roman" w:cs="Times New Roman"/>
        </w:rPr>
        <w:t xml:space="preserve">pp. </w:t>
      </w:r>
      <w:r w:rsidRPr="00382C7E">
        <w:rPr>
          <w:rFonts w:ascii="Times New Roman" w:hAnsi="Times New Roman" w:cs="Times New Roman"/>
        </w:rPr>
        <w:t xml:space="preserve">287-301; </w:t>
      </w:r>
      <w:proofErr w:type="spellStart"/>
      <w:r w:rsidRPr="00382C7E">
        <w:rPr>
          <w:rFonts w:ascii="Times New Roman" w:hAnsi="Times New Roman" w:cs="Times New Roman"/>
        </w:rPr>
        <w:t>Parman</w:t>
      </w:r>
      <w:proofErr w:type="spellEnd"/>
      <w:r>
        <w:rPr>
          <w:rFonts w:ascii="Times New Roman" w:hAnsi="Times New Roman" w:cs="Times New Roman"/>
        </w:rPr>
        <w:t xml:space="preserve"> et al, excerpts from </w:t>
      </w:r>
      <w:r>
        <w:rPr>
          <w:rFonts w:ascii="Times New Roman" w:hAnsi="Times New Roman" w:cs="Times New Roman"/>
          <w:i/>
        </w:rPr>
        <w:t>Exhibit Makeovers</w:t>
      </w:r>
      <w:r>
        <w:rPr>
          <w:rFonts w:ascii="Times New Roman" w:hAnsi="Times New Roman" w:cs="Times New Roman"/>
        </w:rPr>
        <w:t xml:space="preserve"> (on D2L)</w:t>
      </w:r>
    </w:p>
    <w:p w14:paraId="7372C8C5" w14:textId="77777777" w:rsidR="009E017F" w:rsidRPr="006319CD" w:rsidRDefault="009E017F" w:rsidP="000F2CB0">
      <w:pPr>
        <w:rPr>
          <w:rFonts w:ascii="Times New Roman" w:hAnsi="Times New Roman" w:cs="Times New Roman"/>
          <w:sz w:val="16"/>
          <w:szCs w:val="16"/>
        </w:rPr>
      </w:pPr>
    </w:p>
    <w:p w14:paraId="7500A27D" w14:textId="1747D10A" w:rsidR="003F6E06" w:rsidRPr="000D5A54" w:rsidRDefault="009E017F" w:rsidP="006319CD">
      <w:pPr>
        <w:ind w:left="720" w:hanging="720"/>
        <w:rPr>
          <w:rFonts w:ascii="Times New Roman" w:hAnsi="Times New Roman" w:cs="Times New Roman"/>
          <w:b/>
          <w:u w:val="single"/>
        </w:rPr>
      </w:pPr>
      <w:r>
        <w:rPr>
          <w:rFonts w:ascii="Times New Roman" w:hAnsi="Times New Roman" w:cs="Times New Roman"/>
          <w:b/>
          <w:u w:val="single"/>
        </w:rPr>
        <w:t xml:space="preserve">Week 10: </w:t>
      </w:r>
      <w:r w:rsidR="007D6E04">
        <w:rPr>
          <w:rFonts w:ascii="Times New Roman" w:hAnsi="Times New Roman" w:cs="Times New Roman"/>
          <w:b/>
          <w:u w:val="single"/>
        </w:rPr>
        <w:t>Visitor Engagement</w:t>
      </w:r>
    </w:p>
    <w:p w14:paraId="22B18B1B" w14:textId="77777777" w:rsidR="007D6E04" w:rsidRPr="003F0E88" w:rsidRDefault="00873FC9" w:rsidP="007D6E04">
      <w:pPr>
        <w:ind w:left="720" w:hanging="720"/>
        <w:rPr>
          <w:rFonts w:ascii="Times New Roman" w:hAnsi="Times New Roman" w:cs="Times New Roman"/>
        </w:rPr>
      </w:pPr>
      <w:r>
        <w:rPr>
          <w:rFonts w:ascii="Times New Roman" w:hAnsi="Times New Roman" w:cs="Times New Roman"/>
        </w:rPr>
        <w:t>November 6</w:t>
      </w:r>
      <w:r w:rsidR="00B81E15">
        <w:rPr>
          <w:rFonts w:ascii="Times New Roman" w:hAnsi="Times New Roman" w:cs="Times New Roman"/>
        </w:rPr>
        <w:t>:</w:t>
      </w:r>
      <w:r w:rsidR="000F2CB0">
        <w:rPr>
          <w:rFonts w:ascii="Times New Roman" w:hAnsi="Times New Roman" w:cs="Times New Roman"/>
        </w:rPr>
        <w:t xml:space="preserve"> </w:t>
      </w:r>
      <w:r w:rsidR="007D6E04" w:rsidRPr="003F0E88">
        <w:rPr>
          <w:rFonts w:ascii="Times New Roman" w:hAnsi="Times New Roman" w:cs="Times New Roman"/>
        </w:rPr>
        <w:t>Visitor Engagement</w:t>
      </w:r>
    </w:p>
    <w:p w14:paraId="73760A12" w14:textId="7588E5CA" w:rsidR="007D6E04" w:rsidRDefault="007D6E04" w:rsidP="007D6E04">
      <w:pPr>
        <w:ind w:left="720" w:hanging="720"/>
        <w:rPr>
          <w:rFonts w:ascii="Times New Roman" w:hAnsi="Times New Roman" w:cs="Times New Roman"/>
        </w:rPr>
      </w:pPr>
      <w:r>
        <w:rPr>
          <w:rFonts w:ascii="Times New Roman" w:hAnsi="Times New Roman" w:cs="Times New Roman"/>
        </w:rPr>
        <w:t>Readings:</w:t>
      </w:r>
      <w:r w:rsidRPr="003F0E88">
        <w:rPr>
          <w:rFonts w:ascii="Times New Roman" w:hAnsi="Times New Roman" w:cs="Times New Roman"/>
        </w:rPr>
        <w:t xml:space="preserve"> </w:t>
      </w:r>
      <w:proofErr w:type="spellStart"/>
      <w:r w:rsidRPr="003F0E88">
        <w:rPr>
          <w:rFonts w:ascii="Times New Roman" w:hAnsi="Times New Roman" w:cs="Times New Roman"/>
        </w:rPr>
        <w:t>Serrell</w:t>
      </w:r>
      <w:proofErr w:type="spellEnd"/>
      <w:r w:rsidRPr="003F0E88">
        <w:rPr>
          <w:rFonts w:ascii="Times New Roman" w:hAnsi="Times New Roman" w:cs="Times New Roman"/>
        </w:rPr>
        <w:t>, pp. 49-85</w:t>
      </w:r>
    </w:p>
    <w:p w14:paraId="40A0713F" w14:textId="77777777" w:rsidR="007D6E04" w:rsidRPr="000D5A54" w:rsidRDefault="007D6E04" w:rsidP="00873FC9">
      <w:pPr>
        <w:rPr>
          <w:rFonts w:ascii="Times New Roman" w:hAnsi="Times New Roman" w:cs="Times New Roman"/>
        </w:rPr>
      </w:pPr>
    </w:p>
    <w:p w14:paraId="778C4AC5" w14:textId="77777777" w:rsidR="007D6E04" w:rsidRPr="000D5A54" w:rsidRDefault="00B81E15" w:rsidP="007D6E04">
      <w:pPr>
        <w:ind w:left="720" w:hanging="720"/>
        <w:rPr>
          <w:rFonts w:ascii="Times New Roman" w:hAnsi="Times New Roman" w:cs="Times New Roman"/>
        </w:rPr>
      </w:pPr>
      <w:r>
        <w:rPr>
          <w:rFonts w:ascii="Times New Roman" w:hAnsi="Times New Roman" w:cs="Times New Roman"/>
        </w:rPr>
        <w:t>N</w:t>
      </w:r>
      <w:r w:rsidR="00873FC9">
        <w:rPr>
          <w:rFonts w:ascii="Times New Roman" w:hAnsi="Times New Roman" w:cs="Times New Roman"/>
        </w:rPr>
        <w:t>ovember 8</w:t>
      </w:r>
      <w:r>
        <w:rPr>
          <w:rFonts w:ascii="Times New Roman" w:hAnsi="Times New Roman" w:cs="Times New Roman"/>
        </w:rPr>
        <w:t>:</w:t>
      </w:r>
      <w:r w:rsidR="000F2CB0">
        <w:rPr>
          <w:rFonts w:ascii="Times New Roman" w:hAnsi="Times New Roman" w:cs="Times New Roman"/>
        </w:rPr>
        <w:t xml:space="preserve"> </w:t>
      </w:r>
      <w:r w:rsidR="007D6E04">
        <w:rPr>
          <w:rFonts w:ascii="Times New Roman" w:hAnsi="Times New Roman" w:cs="Times New Roman"/>
        </w:rPr>
        <w:t>Team Updates</w:t>
      </w:r>
    </w:p>
    <w:p w14:paraId="5C1D4EAB" w14:textId="77777777" w:rsidR="007D6E04" w:rsidRDefault="007D6E04" w:rsidP="007D6E04">
      <w:pPr>
        <w:ind w:left="720" w:hanging="720"/>
        <w:rPr>
          <w:rFonts w:ascii="Times New Roman" w:hAnsi="Times New Roman" w:cs="Times New Roman"/>
          <w:b/>
        </w:rPr>
      </w:pPr>
      <w:r>
        <w:rPr>
          <w:rFonts w:ascii="Times New Roman" w:hAnsi="Times New Roman" w:cs="Times New Roman"/>
          <w:b/>
        </w:rPr>
        <w:t xml:space="preserve">Due: </w:t>
      </w:r>
      <w:r w:rsidRPr="000D5A54">
        <w:rPr>
          <w:rFonts w:ascii="Times New Roman" w:hAnsi="Times New Roman" w:cs="Times New Roman"/>
          <w:b/>
        </w:rPr>
        <w:t>Script final draft and preliminary floorplan</w:t>
      </w:r>
      <w:r>
        <w:rPr>
          <w:rFonts w:ascii="Times New Roman" w:hAnsi="Times New Roman" w:cs="Times New Roman"/>
          <w:b/>
        </w:rPr>
        <w:t xml:space="preserve"> (Editorial Teams</w:t>
      </w:r>
      <w:r w:rsidRPr="000D5A54">
        <w:rPr>
          <w:rFonts w:ascii="Times New Roman" w:hAnsi="Times New Roman" w:cs="Times New Roman"/>
          <w:b/>
        </w:rPr>
        <w:t>); draft of</w:t>
      </w:r>
      <w:r>
        <w:rPr>
          <w:rFonts w:ascii="Times New Roman" w:hAnsi="Times New Roman" w:cs="Times New Roman"/>
          <w:b/>
        </w:rPr>
        <w:t xml:space="preserve"> panel</w:t>
      </w:r>
    </w:p>
    <w:p w14:paraId="6B5FCD8F" w14:textId="77777777" w:rsidR="007D6E04" w:rsidRDefault="007D6E04" w:rsidP="007D6E04">
      <w:pPr>
        <w:ind w:left="720" w:hanging="720"/>
        <w:rPr>
          <w:rFonts w:ascii="Times New Roman" w:hAnsi="Times New Roman" w:cs="Times New Roman"/>
          <w:b/>
        </w:rPr>
      </w:pPr>
      <w:r>
        <w:rPr>
          <w:rFonts w:ascii="Times New Roman" w:hAnsi="Times New Roman" w:cs="Times New Roman"/>
          <w:b/>
        </w:rPr>
        <w:t>design/layout (Design Teams); promotional flyer and press release (Administrative</w:t>
      </w:r>
    </w:p>
    <w:p w14:paraId="4AFBC196" w14:textId="16ADD40B" w:rsidR="009E017F" w:rsidRPr="00C309A7" w:rsidRDefault="007D6E04" w:rsidP="00C309A7">
      <w:pPr>
        <w:ind w:left="720" w:hanging="720"/>
        <w:rPr>
          <w:rFonts w:ascii="Times New Roman" w:hAnsi="Times New Roman" w:cs="Times New Roman"/>
          <w:b/>
        </w:rPr>
      </w:pPr>
      <w:r>
        <w:rPr>
          <w:rFonts w:ascii="Times New Roman" w:hAnsi="Times New Roman" w:cs="Times New Roman"/>
          <w:b/>
        </w:rPr>
        <w:t>Team)</w:t>
      </w:r>
    </w:p>
    <w:p w14:paraId="3A0D434A" w14:textId="77777777" w:rsidR="003F6E06" w:rsidRPr="006319CD" w:rsidRDefault="003F6E06" w:rsidP="000F2CB0">
      <w:pPr>
        <w:rPr>
          <w:rFonts w:ascii="Times New Roman" w:hAnsi="Times New Roman" w:cs="Times New Roman"/>
          <w:sz w:val="16"/>
          <w:szCs w:val="16"/>
        </w:rPr>
      </w:pPr>
    </w:p>
    <w:p w14:paraId="29DB50CA" w14:textId="5B27B9A7" w:rsidR="003F6E06" w:rsidRPr="000D5A54" w:rsidRDefault="007D6E04" w:rsidP="006319CD">
      <w:pPr>
        <w:ind w:left="720" w:hanging="720"/>
        <w:rPr>
          <w:rFonts w:ascii="Times New Roman" w:hAnsi="Times New Roman" w:cs="Times New Roman"/>
          <w:b/>
          <w:u w:val="single"/>
        </w:rPr>
      </w:pPr>
      <w:r>
        <w:rPr>
          <w:rFonts w:ascii="Times New Roman" w:hAnsi="Times New Roman" w:cs="Times New Roman"/>
          <w:b/>
          <w:u w:val="single"/>
        </w:rPr>
        <w:t>Week 11: Museum Ethics</w:t>
      </w:r>
    </w:p>
    <w:p w14:paraId="686AF881" w14:textId="77777777" w:rsidR="007D6E04" w:rsidRPr="000D5A54" w:rsidRDefault="00873FC9" w:rsidP="007D6E04">
      <w:pPr>
        <w:ind w:left="720" w:hanging="720"/>
        <w:rPr>
          <w:rFonts w:ascii="Times New Roman" w:hAnsi="Times New Roman" w:cs="Times New Roman"/>
        </w:rPr>
      </w:pPr>
      <w:r>
        <w:rPr>
          <w:rFonts w:ascii="Times New Roman" w:hAnsi="Times New Roman" w:cs="Times New Roman"/>
        </w:rPr>
        <w:t>November 13</w:t>
      </w:r>
      <w:r w:rsidR="00B81E15">
        <w:rPr>
          <w:rFonts w:ascii="Times New Roman" w:hAnsi="Times New Roman" w:cs="Times New Roman"/>
        </w:rPr>
        <w:t>:</w:t>
      </w:r>
      <w:r w:rsidR="000F2CB0" w:rsidRPr="000F2CB0">
        <w:rPr>
          <w:rFonts w:ascii="Times New Roman" w:hAnsi="Times New Roman" w:cs="Times New Roman"/>
        </w:rPr>
        <w:t xml:space="preserve"> </w:t>
      </w:r>
      <w:r w:rsidR="007D6E04">
        <w:rPr>
          <w:rFonts w:ascii="Times New Roman" w:hAnsi="Times New Roman" w:cs="Times New Roman"/>
        </w:rPr>
        <w:t>Museums and “Edutainment”</w:t>
      </w:r>
    </w:p>
    <w:p w14:paraId="6ACC6725" w14:textId="3E9DE111" w:rsidR="007D6E04" w:rsidRDefault="007D6E04" w:rsidP="007D6E04">
      <w:pPr>
        <w:ind w:left="720" w:hanging="720"/>
        <w:rPr>
          <w:rFonts w:ascii="Times New Roman" w:hAnsi="Times New Roman" w:cs="Times New Roman"/>
        </w:rPr>
      </w:pPr>
      <w:r w:rsidRPr="007517B3">
        <w:rPr>
          <w:rFonts w:ascii="Times New Roman" w:hAnsi="Times New Roman" w:cs="Times New Roman"/>
        </w:rPr>
        <w:t>Reading</w:t>
      </w:r>
      <w:r>
        <w:rPr>
          <w:rFonts w:ascii="Times New Roman" w:hAnsi="Times New Roman" w:cs="Times New Roman"/>
        </w:rPr>
        <w:t>s</w:t>
      </w:r>
      <w:r w:rsidRPr="007517B3">
        <w:rPr>
          <w:rFonts w:ascii="Times New Roman" w:hAnsi="Times New Roman" w:cs="Times New Roman"/>
        </w:rPr>
        <w:t xml:space="preserve">: Wallace, </w:t>
      </w:r>
      <w:r w:rsidRPr="007517B3">
        <w:rPr>
          <w:rFonts w:ascii="Times New Roman" w:hAnsi="Times New Roman" w:cs="Times New Roman"/>
          <w:i/>
        </w:rPr>
        <w:t xml:space="preserve">Mickey Mouse History, </w:t>
      </w:r>
      <w:r w:rsidRPr="007517B3">
        <w:rPr>
          <w:rFonts w:ascii="Times New Roman" w:hAnsi="Times New Roman" w:cs="Times New Roman"/>
        </w:rPr>
        <w:t>pp. 159-174 (on D2L</w:t>
      </w:r>
      <w:r>
        <w:rPr>
          <w:rFonts w:ascii="Times New Roman" w:hAnsi="Times New Roman" w:cs="Times New Roman"/>
        </w:rPr>
        <w:t>)</w:t>
      </w:r>
    </w:p>
    <w:p w14:paraId="7300B129" w14:textId="77777777" w:rsidR="004C4960" w:rsidRPr="00382C7E" w:rsidRDefault="004C4960" w:rsidP="007D6E04">
      <w:pPr>
        <w:rPr>
          <w:rFonts w:ascii="Times New Roman" w:hAnsi="Times New Roman" w:cs="Times New Roman"/>
        </w:rPr>
      </w:pPr>
    </w:p>
    <w:p w14:paraId="50BBD728" w14:textId="362F0136" w:rsidR="007D6E04" w:rsidRPr="000D5A54" w:rsidRDefault="00873FC9" w:rsidP="007D6E04">
      <w:pPr>
        <w:ind w:left="720" w:hanging="720"/>
        <w:rPr>
          <w:rFonts w:ascii="Times New Roman" w:hAnsi="Times New Roman" w:cs="Times New Roman"/>
        </w:rPr>
      </w:pPr>
      <w:r>
        <w:rPr>
          <w:rFonts w:ascii="Times New Roman" w:hAnsi="Times New Roman" w:cs="Times New Roman"/>
        </w:rPr>
        <w:t>November 15:</w:t>
      </w:r>
      <w:r w:rsidR="007D6E04" w:rsidRPr="007D6E04">
        <w:rPr>
          <w:rFonts w:ascii="Times New Roman" w:hAnsi="Times New Roman" w:cs="Times New Roman"/>
        </w:rPr>
        <w:t xml:space="preserve"> </w:t>
      </w:r>
      <w:r w:rsidR="007D6E04" w:rsidRPr="000D5A54">
        <w:rPr>
          <w:rFonts w:ascii="Times New Roman" w:hAnsi="Times New Roman" w:cs="Times New Roman"/>
        </w:rPr>
        <w:t>Museum Ethics</w:t>
      </w:r>
    </w:p>
    <w:p w14:paraId="5139EC67" w14:textId="49D00EEF" w:rsidR="007D6E04" w:rsidRDefault="007D6E04" w:rsidP="007D6E04">
      <w:pPr>
        <w:ind w:left="720" w:hanging="720"/>
        <w:rPr>
          <w:rFonts w:ascii="Times New Roman" w:hAnsi="Times New Roman" w:cs="Times New Roman"/>
        </w:rPr>
      </w:pPr>
      <w:r>
        <w:rPr>
          <w:rFonts w:ascii="Times New Roman" w:hAnsi="Times New Roman" w:cs="Times New Roman"/>
        </w:rPr>
        <w:t xml:space="preserve">Readings: </w:t>
      </w:r>
      <w:proofErr w:type="spellStart"/>
      <w:r>
        <w:rPr>
          <w:rFonts w:ascii="Times New Roman" w:hAnsi="Times New Roman" w:cs="Times New Roman"/>
        </w:rPr>
        <w:t>McGreal</w:t>
      </w:r>
      <w:proofErr w:type="spellEnd"/>
      <w:r>
        <w:rPr>
          <w:rFonts w:ascii="Times New Roman" w:hAnsi="Times New Roman" w:cs="Times New Roman"/>
        </w:rPr>
        <w:t>, “Coming Home” (on D2L)</w:t>
      </w:r>
    </w:p>
    <w:p w14:paraId="171CD6F5" w14:textId="0AF76A76" w:rsidR="003F6E06" w:rsidRPr="007D6E04" w:rsidRDefault="003F6E06" w:rsidP="007D6E04">
      <w:pPr>
        <w:ind w:left="720" w:hanging="720"/>
        <w:rPr>
          <w:rFonts w:ascii="Times New Roman" w:hAnsi="Times New Roman" w:cs="Times New Roman"/>
        </w:rPr>
      </w:pPr>
    </w:p>
    <w:p w14:paraId="486F2C00" w14:textId="645DD9F3" w:rsidR="003F6E06" w:rsidRPr="000D5A54" w:rsidRDefault="000F2CB0" w:rsidP="006319CD">
      <w:pPr>
        <w:ind w:left="720" w:hanging="720"/>
        <w:rPr>
          <w:rFonts w:ascii="Times New Roman" w:hAnsi="Times New Roman" w:cs="Times New Roman"/>
          <w:b/>
          <w:u w:val="single"/>
        </w:rPr>
      </w:pPr>
      <w:r>
        <w:rPr>
          <w:rFonts w:ascii="Times New Roman" w:hAnsi="Times New Roman" w:cs="Times New Roman"/>
          <w:b/>
          <w:u w:val="single"/>
        </w:rPr>
        <w:t xml:space="preserve">Week 12: </w:t>
      </w:r>
    </w:p>
    <w:p w14:paraId="65783C02" w14:textId="00AA3773" w:rsidR="009E017F" w:rsidRPr="000D5A54" w:rsidRDefault="00873FC9" w:rsidP="009E017F">
      <w:pPr>
        <w:ind w:left="720" w:hanging="720"/>
        <w:rPr>
          <w:rFonts w:ascii="Times New Roman" w:hAnsi="Times New Roman" w:cs="Times New Roman"/>
        </w:rPr>
      </w:pPr>
      <w:r>
        <w:rPr>
          <w:rFonts w:ascii="Times New Roman" w:hAnsi="Times New Roman" w:cs="Times New Roman"/>
        </w:rPr>
        <w:t>November 20:</w:t>
      </w:r>
      <w:r w:rsidR="004C4960">
        <w:rPr>
          <w:rFonts w:ascii="Times New Roman" w:hAnsi="Times New Roman" w:cs="Times New Roman"/>
        </w:rPr>
        <w:t xml:space="preserve"> Team Updates</w:t>
      </w:r>
    </w:p>
    <w:p w14:paraId="17015615" w14:textId="2EA4A803" w:rsidR="004C4960" w:rsidRDefault="004C4960" w:rsidP="004C4960">
      <w:pPr>
        <w:ind w:left="720" w:hanging="720"/>
        <w:rPr>
          <w:rFonts w:ascii="Times New Roman" w:hAnsi="Times New Roman" w:cs="Times New Roman"/>
          <w:b/>
        </w:rPr>
      </w:pPr>
      <w:r>
        <w:rPr>
          <w:rFonts w:ascii="Times New Roman" w:hAnsi="Times New Roman" w:cs="Times New Roman"/>
          <w:b/>
        </w:rPr>
        <w:t>DUE: Script for reception (Editorial Teams</w:t>
      </w:r>
      <w:r w:rsidRPr="000D5A54">
        <w:rPr>
          <w:rFonts w:ascii="Times New Roman" w:hAnsi="Times New Roman" w:cs="Times New Roman"/>
          <w:b/>
        </w:rPr>
        <w:t xml:space="preserve">); Final panel design and layout </w:t>
      </w:r>
    </w:p>
    <w:p w14:paraId="295017B5" w14:textId="6E14B670" w:rsidR="004C4960" w:rsidRPr="000D5A54" w:rsidRDefault="004C4960" w:rsidP="004C4960">
      <w:pPr>
        <w:ind w:left="720"/>
        <w:rPr>
          <w:rFonts w:ascii="Times New Roman" w:hAnsi="Times New Roman" w:cs="Times New Roman"/>
          <w:b/>
        </w:rPr>
      </w:pPr>
      <w:r>
        <w:rPr>
          <w:rFonts w:ascii="Times New Roman" w:hAnsi="Times New Roman" w:cs="Times New Roman"/>
          <w:b/>
        </w:rPr>
        <w:t>(Design Teams</w:t>
      </w:r>
      <w:r w:rsidRPr="000D5A54">
        <w:rPr>
          <w:rFonts w:ascii="Times New Roman" w:hAnsi="Times New Roman" w:cs="Times New Roman"/>
          <w:b/>
        </w:rPr>
        <w:t>); Reception schedule and invitat</w:t>
      </w:r>
      <w:r>
        <w:rPr>
          <w:rFonts w:ascii="Times New Roman" w:hAnsi="Times New Roman" w:cs="Times New Roman"/>
          <w:b/>
        </w:rPr>
        <w:t>ion list, project budget (Administrative Team</w:t>
      </w:r>
      <w:r w:rsidRPr="000D5A54">
        <w:rPr>
          <w:rFonts w:ascii="Times New Roman" w:hAnsi="Times New Roman" w:cs="Times New Roman"/>
          <w:b/>
        </w:rPr>
        <w:t>)</w:t>
      </w:r>
    </w:p>
    <w:p w14:paraId="70257DCE" w14:textId="74AFCABB" w:rsidR="00B81E15" w:rsidRDefault="00B81E15" w:rsidP="009E017F">
      <w:pPr>
        <w:ind w:left="720" w:hanging="720"/>
        <w:rPr>
          <w:rFonts w:ascii="Times New Roman" w:hAnsi="Times New Roman" w:cs="Times New Roman"/>
        </w:rPr>
      </w:pPr>
    </w:p>
    <w:p w14:paraId="69582AF7" w14:textId="1DDA0172" w:rsidR="00B81E15" w:rsidRDefault="00873FC9" w:rsidP="009E017F">
      <w:pPr>
        <w:ind w:left="720" w:hanging="720"/>
        <w:rPr>
          <w:rFonts w:ascii="Times New Roman" w:hAnsi="Times New Roman" w:cs="Times New Roman"/>
        </w:rPr>
      </w:pPr>
      <w:r>
        <w:rPr>
          <w:rFonts w:ascii="Times New Roman" w:hAnsi="Times New Roman" w:cs="Times New Roman"/>
        </w:rPr>
        <w:t>November 22</w:t>
      </w:r>
      <w:r w:rsidR="00B81E15">
        <w:rPr>
          <w:rFonts w:ascii="Times New Roman" w:hAnsi="Times New Roman" w:cs="Times New Roman"/>
        </w:rPr>
        <w:t xml:space="preserve">: </w:t>
      </w:r>
      <w:r w:rsidR="00255E75">
        <w:rPr>
          <w:rFonts w:ascii="Times New Roman" w:hAnsi="Times New Roman" w:cs="Times New Roman"/>
        </w:rPr>
        <w:t xml:space="preserve">Fall Break (no class) </w:t>
      </w:r>
    </w:p>
    <w:p w14:paraId="34483385" w14:textId="77777777" w:rsidR="003F6E06" w:rsidRPr="006319CD" w:rsidRDefault="003F6E06" w:rsidP="006319CD">
      <w:pPr>
        <w:ind w:left="720" w:hanging="720"/>
        <w:rPr>
          <w:rFonts w:ascii="Times New Roman" w:hAnsi="Times New Roman" w:cs="Times New Roman"/>
          <w:sz w:val="16"/>
          <w:szCs w:val="16"/>
        </w:rPr>
      </w:pPr>
    </w:p>
    <w:p w14:paraId="50ED33E1" w14:textId="40FFF062" w:rsidR="003F6E06" w:rsidRPr="000D5A54" w:rsidRDefault="004C4960" w:rsidP="006319CD">
      <w:pPr>
        <w:ind w:left="720" w:hanging="720"/>
        <w:rPr>
          <w:rFonts w:ascii="Times New Roman" w:hAnsi="Times New Roman" w:cs="Times New Roman"/>
          <w:b/>
          <w:u w:val="single"/>
        </w:rPr>
      </w:pPr>
      <w:r>
        <w:rPr>
          <w:rFonts w:ascii="Times New Roman" w:hAnsi="Times New Roman" w:cs="Times New Roman"/>
          <w:b/>
          <w:u w:val="single"/>
        </w:rPr>
        <w:t>Week 13: Evaluation</w:t>
      </w:r>
    </w:p>
    <w:p w14:paraId="73FE1175" w14:textId="4D1984E2" w:rsidR="004C4960" w:rsidRPr="000D5A54" w:rsidRDefault="00873FC9" w:rsidP="004C4960">
      <w:pPr>
        <w:ind w:left="720" w:hanging="720"/>
        <w:rPr>
          <w:rFonts w:ascii="Times New Roman" w:hAnsi="Times New Roman" w:cs="Times New Roman"/>
        </w:rPr>
      </w:pPr>
      <w:r>
        <w:rPr>
          <w:rFonts w:ascii="Times New Roman" w:hAnsi="Times New Roman" w:cs="Times New Roman"/>
        </w:rPr>
        <w:t>November 27:</w:t>
      </w:r>
      <w:r w:rsidR="004C4960" w:rsidRPr="004C4960">
        <w:rPr>
          <w:rFonts w:ascii="Times New Roman" w:hAnsi="Times New Roman" w:cs="Times New Roman"/>
        </w:rPr>
        <w:t xml:space="preserve"> </w:t>
      </w:r>
      <w:r w:rsidR="004C4960" w:rsidRPr="000D5A54">
        <w:rPr>
          <w:rFonts w:ascii="Times New Roman" w:hAnsi="Times New Roman" w:cs="Times New Roman"/>
        </w:rPr>
        <w:t>Evaluation</w:t>
      </w:r>
    </w:p>
    <w:p w14:paraId="520B0409" w14:textId="670BB155" w:rsidR="00787AA1" w:rsidRDefault="004C4960" w:rsidP="004C4960">
      <w:pPr>
        <w:ind w:left="720" w:hanging="720"/>
        <w:rPr>
          <w:rFonts w:ascii="Times New Roman" w:hAnsi="Times New Roman" w:cs="Times New Roman"/>
        </w:rPr>
      </w:pPr>
      <w:r w:rsidRPr="000D5A54">
        <w:rPr>
          <w:rFonts w:ascii="Times New Roman" w:hAnsi="Times New Roman" w:cs="Times New Roman"/>
        </w:rPr>
        <w:t xml:space="preserve">Reading: </w:t>
      </w:r>
      <w:proofErr w:type="spellStart"/>
      <w:r w:rsidRPr="000D5A54">
        <w:rPr>
          <w:rFonts w:ascii="Times New Roman" w:hAnsi="Times New Roman" w:cs="Times New Roman"/>
        </w:rPr>
        <w:t>Serrell</w:t>
      </w:r>
      <w:proofErr w:type="spellEnd"/>
      <w:r w:rsidRPr="000D5A54">
        <w:rPr>
          <w:rFonts w:ascii="Times New Roman" w:hAnsi="Times New Roman" w:cs="Times New Roman"/>
        </w:rPr>
        <w:t xml:space="preserve">, </w:t>
      </w:r>
      <w:r>
        <w:rPr>
          <w:rFonts w:ascii="Times New Roman" w:hAnsi="Times New Roman" w:cs="Times New Roman"/>
        </w:rPr>
        <w:t xml:space="preserve">pp. 219-231; Diamond, </w:t>
      </w:r>
      <w:r>
        <w:rPr>
          <w:rFonts w:ascii="Times New Roman" w:hAnsi="Times New Roman" w:cs="Times New Roman"/>
          <w:i/>
        </w:rPr>
        <w:t xml:space="preserve">Practical Evaluation Guide, </w:t>
      </w:r>
      <w:r>
        <w:rPr>
          <w:rFonts w:ascii="Times New Roman" w:hAnsi="Times New Roman" w:cs="Times New Roman"/>
        </w:rPr>
        <w:t>pp. 96-113</w:t>
      </w:r>
    </w:p>
    <w:p w14:paraId="469F04E9" w14:textId="77777777" w:rsidR="004C4960" w:rsidRPr="000D5A54" w:rsidRDefault="004C4960" w:rsidP="004C4960">
      <w:pPr>
        <w:ind w:left="720" w:hanging="720"/>
        <w:rPr>
          <w:rFonts w:ascii="Times New Roman" w:hAnsi="Times New Roman" w:cs="Times New Roman"/>
        </w:rPr>
      </w:pPr>
    </w:p>
    <w:p w14:paraId="397A563C" w14:textId="7ED6EF78" w:rsidR="00C309A7" w:rsidRPr="000D5A54" w:rsidRDefault="00873FC9" w:rsidP="00C309A7">
      <w:pPr>
        <w:ind w:left="720" w:hanging="720"/>
        <w:rPr>
          <w:rFonts w:ascii="Times New Roman" w:hAnsi="Times New Roman" w:cs="Times New Roman"/>
        </w:rPr>
      </w:pPr>
      <w:r>
        <w:rPr>
          <w:rFonts w:ascii="Times New Roman" w:hAnsi="Times New Roman" w:cs="Times New Roman"/>
        </w:rPr>
        <w:t>November 29:</w:t>
      </w:r>
      <w:r w:rsidR="00C309A7" w:rsidRPr="00C309A7">
        <w:rPr>
          <w:rFonts w:ascii="Times New Roman" w:hAnsi="Times New Roman" w:cs="Times New Roman"/>
        </w:rPr>
        <w:t xml:space="preserve"> </w:t>
      </w:r>
      <w:r w:rsidR="00C309A7">
        <w:rPr>
          <w:rFonts w:ascii="Times New Roman" w:hAnsi="Times New Roman" w:cs="Times New Roman"/>
        </w:rPr>
        <w:t>Museum Outreach (Potential Project Workshop, if needed)</w:t>
      </w:r>
    </w:p>
    <w:p w14:paraId="254B0275" w14:textId="19F4FCD9" w:rsidR="00C309A7" w:rsidRPr="000D5A54" w:rsidRDefault="00C309A7" w:rsidP="00C309A7">
      <w:pPr>
        <w:ind w:left="720" w:hanging="720"/>
        <w:rPr>
          <w:rFonts w:ascii="Times New Roman" w:hAnsi="Times New Roman" w:cs="Times New Roman"/>
        </w:rPr>
      </w:pPr>
      <w:r>
        <w:rPr>
          <w:rFonts w:ascii="Times New Roman" w:hAnsi="Times New Roman" w:cs="Times New Roman"/>
        </w:rPr>
        <w:lastRenderedPageBreak/>
        <w:t xml:space="preserve">Readings: </w:t>
      </w:r>
      <w:proofErr w:type="spellStart"/>
      <w:r w:rsidRPr="00E15B44">
        <w:rPr>
          <w:rFonts w:ascii="Times New Roman" w:hAnsi="Times New Roman" w:cs="Times New Roman"/>
        </w:rPr>
        <w:t>Tongorra</w:t>
      </w:r>
      <w:proofErr w:type="spellEnd"/>
      <w:r w:rsidRPr="00E15B44">
        <w:rPr>
          <w:rFonts w:ascii="Times New Roman" w:hAnsi="Times New Roman" w:cs="Times New Roman"/>
        </w:rPr>
        <w:t xml:space="preserve"> </w:t>
      </w:r>
      <w:proofErr w:type="spellStart"/>
      <w:r w:rsidRPr="00E15B44">
        <w:rPr>
          <w:rFonts w:ascii="Times New Roman" w:hAnsi="Times New Roman" w:cs="Times New Roman"/>
        </w:rPr>
        <w:t>Matelic</w:t>
      </w:r>
      <w:proofErr w:type="spellEnd"/>
      <w:r w:rsidRPr="00E15B44">
        <w:rPr>
          <w:rFonts w:ascii="Times New Roman" w:hAnsi="Times New Roman" w:cs="Times New Roman"/>
        </w:rPr>
        <w:t xml:space="preserve">, “New Roles for Small Museums;” excerpts from Anderson, ed. </w:t>
      </w:r>
      <w:r w:rsidRPr="00E15B44">
        <w:rPr>
          <w:rFonts w:ascii="Times New Roman" w:hAnsi="Times New Roman" w:cs="Times New Roman"/>
          <w:i/>
        </w:rPr>
        <w:t>Reinventing the Museum</w:t>
      </w:r>
      <w:r w:rsidRPr="00E15B44">
        <w:rPr>
          <w:rFonts w:ascii="Times New Roman" w:hAnsi="Times New Roman" w:cs="Times New Roman"/>
        </w:rPr>
        <w:t xml:space="preserve"> (on D2L)</w:t>
      </w:r>
    </w:p>
    <w:p w14:paraId="5D8C4239" w14:textId="77777777" w:rsidR="004C4960" w:rsidRDefault="004C4960" w:rsidP="00873FC9">
      <w:pPr>
        <w:rPr>
          <w:rFonts w:ascii="Times New Roman" w:hAnsi="Times New Roman" w:cs="Times New Roman"/>
        </w:rPr>
      </w:pPr>
    </w:p>
    <w:p w14:paraId="12F87B18" w14:textId="406C3BCD" w:rsidR="003F6E06" w:rsidRPr="000D5A54" w:rsidRDefault="00767098" w:rsidP="004C4960">
      <w:pPr>
        <w:rPr>
          <w:rFonts w:ascii="Times New Roman" w:hAnsi="Times New Roman" w:cs="Times New Roman"/>
          <w:b/>
          <w:u w:val="single"/>
        </w:rPr>
      </w:pPr>
      <w:r>
        <w:rPr>
          <w:rFonts w:ascii="Times New Roman" w:hAnsi="Times New Roman" w:cs="Times New Roman"/>
          <w:b/>
          <w:u w:val="single"/>
        </w:rPr>
        <w:t>Week 14: Finalizing the Project</w:t>
      </w:r>
    </w:p>
    <w:p w14:paraId="3B214DB9" w14:textId="4C4456C9" w:rsidR="00B81E15" w:rsidRDefault="00873FC9" w:rsidP="006319CD">
      <w:pPr>
        <w:ind w:left="720" w:hanging="720"/>
        <w:rPr>
          <w:rFonts w:ascii="Times New Roman" w:hAnsi="Times New Roman" w:cs="Times New Roman"/>
        </w:rPr>
      </w:pPr>
      <w:r>
        <w:rPr>
          <w:rFonts w:ascii="Times New Roman" w:hAnsi="Times New Roman" w:cs="Times New Roman"/>
        </w:rPr>
        <w:t>December 4:</w:t>
      </w:r>
      <w:r w:rsidR="00417C13">
        <w:rPr>
          <w:rFonts w:ascii="Times New Roman" w:hAnsi="Times New Roman" w:cs="Times New Roman"/>
        </w:rPr>
        <w:t xml:space="preserve"> Exhibit</w:t>
      </w:r>
      <w:r w:rsidR="00767098">
        <w:rPr>
          <w:rFonts w:ascii="Times New Roman" w:hAnsi="Times New Roman" w:cs="Times New Roman"/>
        </w:rPr>
        <w:t xml:space="preserve"> Installation</w:t>
      </w:r>
      <w:r w:rsidR="00417C13">
        <w:rPr>
          <w:rFonts w:ascii="Times New Roman" w:hAnsi="Times New Roman" w:cs="Times New Roman"/>
        </w:rPr>
        <w:t xml:space="preserve"> Workshop</w:t>
      </w:r>
    </w:p>
    <w:p w14:paraId="5073128C" w14:textId="77777777" w:rsidR="00417C13" w:rsidRDefault="00417C13" w:rsidP="00873FC9">
      <w:pPr>
        <w:ind w:left="720" w:hanging="720"/>
        <w:rPr>
          <w:rFonts w:ascii="Times New Roman" w:hAnsi="Times New Roman" w:cs="Times New Roman"/>
        </w:rPr>
      </w:pPr>
    </w:p>
    <w:p w14:paraId="1F756A08" w14:textId="74C23E0C" w:rsidR="006319CD" w:rsidRDefault="00B81E15" w:rsidP="00873FC9">
      <w:pPr>
        <w:ind w:left="720" w:hanging="720"/>
        <w:rPr>
          <w:rFonts w:ascii="Times New Roman" w:hAnsi="Times New Roman" w:cs="Times New Roman"/>
        </w:rPr>
      </w:pPr>
      <w:r>
        <w:rPr>
          <w:rFonts w:ascii="Times New Roman" w:hAnsi="Times New Roman" w:cs="Times New Roman"/>
        </w:rPr>
        <w:t xml:space="preserve">December </w:t>
      </w:r>
      <w:r w:rsidR="00873FC9">
        <w:rPr>
          <w:rFonts w:ascii="Times New Roman" w:hAnsi="Times New Roman" w:cs="Times New Roman"/>
        </w:rPr>
        <w:t>6:</w:t>
      </w:r>
      <w:r w:rsidR="00417C13">
        <w:rPr>
          <w:rFonts w:ascii="Times New Roman" w:hAnsi="Times New Roman" w:cs="Times New Roman"/>
        </w:rPr>
        <w:t xml:space="preserve"> </w:t>
      </w:r>
      <w:r w:rsidR="00767098">
        <w:rPr>
          <w:rFonts w:ascii="Times New Roman" w:hAnsi="Times New Roman" w:cs="Times New Roman"/>
        </w:rPr>
        <w:t>Team Updates (possibly on site at library)</w:t>
      </w:r>
    </w:p>
    <w:p w14:paraId="331A46FF" w14:textId="4EFFA7F9" w:rsidR="00BF6BDE" w:rsidRDefault="004C4960" w:rsidP="004C4960">
      <w:pPr>
        <w:ind w:left="720" w:hanging="720"/>
        <w:rPr>
          <w:rFonts w:ascii="Times New Roman" w:hAnsi="Times New Roman" w:cs="Times New Roman"/>
          <w:b/>
        </w:rPr>
      </w:pPr>
      <w:r w:rsidRPr="000D5A54">
        <w:rPr>
          <w:rFonts w:ascii="Times New Roman" w:hAnsi="Times New Roman" w:cs="Times New Roman"/>
          <w:b/>
        </w:rPr>
        <w:t>DUE: Exhibit Instal</w:t>
      </w:r>
      <w:r>
        <w:rPr>
          <w:rFonts w:ascii="Times New Roman" w:hAnsi="Times New Roman" w:cs="Times New Roman"/>
          <w:b/>
        </w:rPr>
        <w:t>lation (Design Teams); Evaluation form, final reception schedule, and exhibit guide (Administrative Team</w:t>
      </w:r>
      <w:r w:rsidRPr="000D5A54">
        <w:rPr>
          <w:rFonts w:ascii="Times New Roman" w:hAnsi="Times New Roman" w:cs="Times New Roman"/>
          <w:b/>
        </w:rPr>
        <w:t>)</w:t>
      </w:r>
    </w:p>
    <w:p w14:paraId="03E3FEB4" w14:textId="77777777" w:rsidR="004C4960" w:rsidRPr="00BF6BDE" w:rsidRDefault="004C4960" w:rsidP="004C4960">
      <w:pPr>
        <w:ind w:left="720" w:hanging="720"/>
        <w:rPr>
          <w:rFonts w:ascii="Times New Roman" w:hAnsi="Times New Roman" w:cs="Times New Roman"/>
          <w:b/>
        </w:rPr>
      </w:pPr>
    </w:p>
    <w:p w14:paraId="678D0C59" w14:textId="77777777" w:rsidR="003F6E06" w:rsidRPr="000D5A54" w:rsidRDefault="003F6E06" w:rsidP="006319CD">
      <w:pPr>
        <w:ind w:left="720" w:hanging="720"/>
        <w:rPr>
          <w:rFonts w:ascii="Times New Roman" w:hAnsi="Times New Roman" w:cs="Times New Roman"/>
          <w:b/>
          <w:u w:val="single"/>
        </w:rPr>
      </w:pPr>
      <w:r w:rsidRPr="000D5A54">
        <w:rPr>
          <w:rFonts w:ascii="Times New Roman" w:hAnsi="Times New Roman" w:cs="Times New Roman"/>
          <w:b/>
          <w:u w:val="single"/>
        </w:rPr>
        <w:t>Week 15: Museum Controversies</w:t>
      </w:r>
    </w:p>
    <w:p w14:paraId="2EC0204F" w14:textId="77777777" w:rsidR="00C309A7" w:rsidRDefault="00873FC9" w:rsidP="00C309A7">
      <w:pPr>
        <w:ind w:left="720" w:hanging="720"/>
        <w:rPr>
          <w:rFonts w:ascii="Times New Roman" w:hAnsi="Times New Roman" w:cs="Times New Roman"/>
        </w:rPr>
      </w:pPr>
      <w:r>
        <w:rPr>
          <w:rFonts w:ascii="Times New Roman" w:hAnsi="Times New Roman" w:cs="Times New Roman"/>
        </w:rPr>
        <w:t>December 11</w:t>
      </w:r>
      <w:r w:rsidR="007D6E04">
        <w:rPr>
          <w:rFonts w:ascii="Times New Roman" w:hAnsi="Times New Roman" w:cs="Times New Roman"/>
        </w:rPr>
        <w:t xml:space="preserve">: </w:t>
      </w:r>
      <w:r w:rsidR="00C309A7">
        <w:rPr>
          <w:rFonts w:ascii="Times New Roman" w:hAnsi="Times New Roman" w:cs="Times New Roman"/>
        </w:rPr>
        <w:t>Museum Controversies</w:t>
      </w:r>
    </w:p>
    <w:p w14:paraId="6B7CAED2" w14:textId="41AAD51A" w:rsidR="00A71322" w:rsidRDefault="00C309A7" w:rsidP="00C309A7">
      <w:pPr>
        <w:ind w:left="720" w:hanging="720"/>
        <w:rPr>
          <w:rFonts w:ascii="Times New Roman" w:hAnsi="Times New Roman" w:cs="Times New Roman"/>
        </w:rPr>
      </w:pPr>
      <w:r w:rsidRPr="000D5A54">
        <w:rPr>
          <w:rFonts w:ascii="Times New Roman" w:hAnsi="Times New Roman" w:cs="Times New Roman"/>
        </w:rPr>
        <w:t>Reading</w:t>
      </w:r>
      <w:r>
        <w:rPr>
          <w:rFonts w:ascii="Times New Roman" w:hAnsi="Times New Roman" w:cs="Times New Roman"/>
        </w:rPr>
        <w:t>s</w:t>
      </w:r>
      <w:r w:rsidRPr="000D5A54">
        <w:rPr>
          <w:rFonts w:ascii="Times New Roman" w:hAnsi="Times New Roman" w:cs="Times New Roman"/>
        </w:rPr>
        <w:t xml:space="preserve">: </w:t>
      </w:r>
      <w:proofErr w:type="spellStart"/>
      <w:r>
        <w:rPr>
          <w:rFonts w:ascii="Times New Roman" w:hAnsi="Times New Roman" w:cs="Times New Roman"/>
        </w:rPr>
        <w:t>Dubin</w:t>
      </w:r>
      <w:proofErr w:type="spellEnd"/>
      <w:r>
        <w:rPr>
          <w:rFonts w:ascii="Times New Roman" w:hAnsi="Times New Roman" w:cs="Times New Roman"/>
        </w:rPr>
        <w:t xml:space="preserve">, </w:t>
      </w:r>
      <w:r>
        <w:rPr>
          <w:rFonts w:ascii="Times New Roman" w:hAnsi="Times New Roman" w:cs="Times New Roman"/>
          <w:i/>
        </w:rPr>
        <w:t xml:space="preserve">Displays of Power, </w:t>
      </w:r>
      <w:r>
        <w:rPr>
          <w:rFonts w:ascii="Times New Roman" w:hAnsi="Times New Roman" w:cs="Times New Roman"/>
        </w:rPr>
        <w:t>pp. 246-275 (on D2L)</w:t>
      </w:r>
    </w:p>
    <w:p w14:paraId="75B9EC83" w14:textId="77777777" w:rsidR="00417C13" w:rsidRDefault="00417C13" w:rsidP="00417C13">
      <w:pPr>
        <w:ind w:left="720" w:hanging="720"/>
        <w:rPr>
          <w:rFonts w:ascii="Times New Roman" w:hAnsi="Times New Roman" w:cs="Times New Roman"/>
        </w:rPr>
      </w:pPr>
    </w:p>
    <w:p w14:paraId="44A888EE" w14:textId="048B1C23" w:rsidR="00B81E15" w:rsidRDefault="00873FC9" w:rsidP="006319CD">
      <w:pPr>
        <w:ind w:left="720" w:hanging="720"/>
        <w:rPr>
          <w:rFonts w:ascii="Times New Roman" w:hAnsi="Times New Roman" w:cs="Times New Roman"/>
        </w:rPr>
      </w:pPr>
      <w:r>
        <w:rPr>
          <w:rFonts w:ascii="Times New Roman" w:hAnsi="Times New Roman" w:cs="Times New Roman"/>
        </w:rPr>
        <w:t>December 13</w:t>
      </w:r>
      <w:r w:rsidR="00B81E15">
        <w:rPr>
          <w:rFonts w:ascii="Times New Roman" w:hAnsi="Times New Roman" w:cs="Times New Roman"/>
        </w:rPr>
        <w:t>:</w:t>
      </w:r>
      <w:r w:rsidR="00BF6BDE">
        <w:rPr>
          <w:rFonts w:ascii="Times New Roman" w:hAnsi="Times New Roman" w:cs="Times New Roman"/>
        </w:rPr>
        <w:t xml:space="preserve"> </w:t>
      </w:r>
      <w:r w:rsidR="00417C13" w:rsidRPr="000D5A54">
        <w:rPr>
          <w:rFonts w:ascii="Times New Roman" w:hAnsi="Times New Roman" w:cs="Times New Roman"/>
        </w:rPr>
        <w:t>No Class (reception instead)</w:t>
      </w:r>
    </w:p>
    <w:p w14:paraId="41E9CF32" w14:textId="41BE8067" w:rsidR="004C4960" w:rsidRPr="00C309A7" w:rsidRDefault="004C4960" w:rsidP="006319CD">
      <w:pPr>
        <w:ind w:left="720" w:hanging="720"/>
        <w:rPr>
          <w:rFonts w:ascii="Times New Roman" w:hAnsi="Times New Roman" w:cs="Times New Roman"/>
          <w:b/>
        </w:rPr>
      </w:pPr>
      <w:r w:rsidRPr="00C309A7">
        <w:rPr>
          <w:rFonts w:ascii="Times New Roman" w:hAnsi="Times New Roman" w:cs="Times New Roman"/>
          <w:b/>
        </w:rPr>
        <w:t>December 14: Exhibit Reception</w:t>
      </w:r>
    </w:p>
    <w:p w14:paraId="73DBF4C8" w14:textId="77777777" w:rsidR="003F6E06" w:rsidRPr="000D5A54" w:rsidRDefault="003F6E06" w:rsidP="00526180">
      <w:pPr>
        <w:rPr>
          <w:rFonts w:ascii="Times New Roman" w:hAnsi="Times New Roman" w:cs="Times New Roman"/>
        </w:rPr>
      </w:pPr>
    </w:p>
    <w:p w14:paraId="303A1671" w14:textId="2FC4ABF3" w:rsidR="006319CD" w:rsidRPr="000F2CB0" w:rsidRDefault="00255E75" w:rsidP="000F2CB0">
      <w:pPr>
        <w:ind w:left="720" w:hanging="720"/>
        <w:rPr>
          <w:rFonts w:ascii="Times New Roman" w:hAnsi="Times New Roman" w:cs="Times New Roman"/>
          <w:b/>
          <w:u w:val="single"/>
        </w:rPr>
      </w:pPr>
      <w:r>
        <w:rPr>
          <w:rFonts w:ascii="Times New Roman" w:hAnsi="Times New Roman" w:cs="Times New Roman"/>
          <w:b/>
          <w:u w:val="single"/>
        </w:rPr>
        <w:t>Week 16: Final Essay</w:t>
      </w:r>
    </w:p>
    <w:p w14:paraId="3582E604" w14:textId="1AAA7C51" w:rsidR="00AA38BF" w:rsidRPr="00255E75" w:rsidRDefault="00255E75" w:rsidP="006319CD">
      <w:pPr>
        <w:ind w:left="720" w:hanging="720"/>
        <w:rPr>
          <w:rFonts w:ascii="Times New Roman" w:hAnsi="Times New Roman" w:cs="Times New Roman"/>
        </w:rPr>
      </w:pPr>
      <w:r>
        <w:rPr>
          <w:rFonts w:ascii="Times New Roman" w:hAnsi="Times New Roman" w:cs="Times New Roman"/>
          <w:b/>
        </w:rPr>
        <w:t>FINAL ESSAYS DUE</w:t>
      </w:r>
      <w:r w:rsidR="003F6E06" w:rsidRPr="000D5A54">
        <w:rPr>
          <w:rFonts w:ascii="Times New Roman" w:hAnsi="Times New Roman" w:cs="Times New Roman"/>
          <w:b/>
        </w:rPr>
        <w:t>:</w:t>
      </w:r>
      <w:r w:rsidR="00AA38BF">
        <w:rPr>
          <w:rFonts w:ascii="Times New Roman" w:hAnsi="Times New Roman" w:cs="Times New Roman"/>
          <w:b/>
        </w:rPr>
        <w:t xml:space="preserve"> </w:t>
      </w:r>
      <w:r w:rsidRPr="00255E75">
        <w:rPr>
          <w:rFonts w:ascii="Times New Roman" w:hAnsi="Times New Roman" w:cs="Times New Roman"/>
        </w:rPr>
        <w:t>Tuesday, December 18, 2:45pm-4:45pm, CCC 224</w:t>
      </w:r>
    </w:p>
    <w:p w14:paraId="6EFE4151" w14:textId="12B77C27" w:rsidR="003F6E06" w:rsidRPr="00255E75" w:rsidRDefault="00BF6BDE" w:rsidP="000F2CB0">
      <w:pPr>
        <w:ind w:left="720" w:hanging="720"/>
        <w:rPr>
          <w:rFonts w:ascii="Times New Roman" w:hAnsi="Times New Roman" w:cs="Times New Roman"/>
        </w:rPr>
      </w:pPr>
      <w:r w:rsidRPr="00255E75">
        <w:rPr>
          <w:rFonts w:ascii="Times New Roman" w:hAnsi="Times New Roman" w:cs="Times New Roman"/>
        </w:rPr>
        <w:t xml:space="preserve"> </w:t>
      </w:r>
    </w:p>
    <w:sectPr w:rsidR="003F6E06" w:rsidRPr="00255E75" w:rsidSect="00BB4D9D">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3D519" w14:textId="77777777" w:rsidR="00E06C60" w:rsidRDefault="00E06C60" w:rsidP="00336EAB">
      <w:r>
        <w:separator/>
      </w:r>
    </w:p>
  </w:endnote>
  <w:endnote w:type="continuationSeparator" w:id="0">
    <w:p w14:paraId="1898813B" w14:textId="77777777" w:rsidR="00E06C60" w:rsidRDefault="00E06C60" w:rsidP="0033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BA22" w14:textId="77777777" w:rsidR="003F0E88" w:rsidRDefault="003F0E88" w:rsidP="00336E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82C385" w14:textId="77777777" w:rsidR="003F0E88" w:rsidRDefault="003F0E88" w:rsidP="00336E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5CA44" w14:textId="77777777" w:rsidR="003F0E88" w:rsidRDefault="003F0E88" w:rsidP="00336E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3885">
      <w:rPr>
        <w:rStyle w:val="PageNumber"/>
        <w:noProof/>
      </w:rPr>
      <w:t>1</w:t>
    </w:r>
    <w:r>
      <w:rPr>
        <w:rStyle w:val="PageNumber"/>
      </w:rPr>
      <w:fldChar w:fldCharType="end"/>
    </w:r>
  </w:p>
  <w:p w14:paraId="5C1CD3CA" w14:textId="77777777" w:rsidR="003F0E88" w:rsidRDefault="003F0E88" w:rsidP="00336E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8757E" w14:textId="77777777" w:rsidR="00E06C60" w:rsidRDefault="00E06C60" w:rsidP="00336EAB">
      <w:r>
        <w:separator/>
      </w:r>
    </w:p>
  </w:footnote>
  <w:footnote w:type="continuationSeparator" w:id="0">
    <w:p w14:paraId="1E44A328" w14:textId="77777777" w:rsidR="00E06C60" w:rsidRDefault="00E06C60" w:rsidP="0033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96"/>
    <w:rsid w:val="000076BD"/>
    <w:rsid w:val="000466FB"/>
    <w:rsid w:val="00081B4B"/>
    <w:rsid w:val="000D5A54"/>
    <w:rsid w:val="000E534A"/>
    <w:rsid w:val="000F2CB0"/>
    <w:rsid w:val="00107796"/>
    <w:rsid w:val="001F228C"/>
    <w:rsid w:val="00214DBE"/>
    <w:rsid w:val="00240157"/>
    <w:rsid w:val="00255E75"/>
    <w:rsid w:val="00274941"/>
    <w:rsid w:val="002A2931"/>
    <w:rsid w:val="002E5E42"/>
    <w:rsid w:val="00336EAB"/>
    <w:rsid w:val="00382C7E"/>
    <w:rsid w:val="00386290"/>
    <w:rsid w:val="003F0E88"/>
    <w:rsid w:val="003F6E06"/>
    <w:rsid w:val="00417C13"/>
    <w:rsid w:val="00455673"/>
    <w:rsid w:val="00471F65"/>
    <w:rsid w:val="00490075"/>
    <w:rsid w:val="004B3CBD"/>
    <w:rsid w:val="004C4960"/>
    <w:rsid w:val="004F3788"/>
    <w:rsid w:val="00501670"/>
    <w:rsid w:val="00524FBD"/>
    <w:rsid w:val="00526180"/>
    <w:rsid w:val="00555A80"/>
    <w:rsid w:val="005818A8"/>
    <w:rsid w:val="00592ECB"/>
    <w:rsid w:val="005A0E78"/>
    <w:rsid w:val="006319CD"/>
    <w:rsid w:val="00660627"/>
    <w:rsid w:val="006B4AD4"/>
    <w:rsid w:val="00744EBE"/>
    <w:rsid w:val="007517B3"/>
    <w:rsid w:val="00767098"/>
    <w:rsid w:val="007845F4"/>
    <w:rsid w:val="00787AA1"/>
    <w:rsid w:val="00796ED8"/>
    <w:rsid w:val="007B0936"/>
    <w:rsid w:val="007D3099"/>
    <w:rsid w:val="007D6E04"/>
    <w:rsid w:val="007F7373"/>
    <w:rsid w:val="00807ECF"/>
    <w:rsid w:val="00817071"/>
    <w:rsid w:val="00823885"/>
    <w:rsid w:val="00873FC9"/>
    <w:rsid w:val="00880516"/>
    <w:rsid w:val="008F1A62"/>
    <w:rsid w:val="00930F3F"/>
    <w:rsid w:val="009E017F"/>
    <w:rsid w:val="009E04C9"/>
    <w:rsid w:val="00A60E9C"/>
    <w:rsid w:val="00A71322"/>
    <w:rsid w:val="00A96536"/>
    <w:rsid w:val="00AA38BF"/>
    <w:rsid w:val="00AA4A26"/>
    <w:rsid w:val="00AB30BA"/>
    <w:rsid w:val="00AB7E8C"/>
    <w:rsid w:val="00B231B1"/>
    <w:rsid w:val="00B37E4B"/>
    <w:rsid w:val="00B766E0"/>
    <w:rsid w:val="00B81E15"/>
    <w:rsid w:val="00B86B17"/>
    <w:rsid w:val="00BB4D9D"/>
    <w:rsid w:val="00BF6BDE"/>
    <w:rsid w:val="00C309A7"/>
    <w:rsid w:val="00C8215E"/>
    <w:rsid w:val="00C92524"/>
    <w:rsid w:val="00CE1133"/>
    <w:rsid w:val="00D31E18"/>
    <w:rsid w:val="00E06C60"/>
    <w:rsid w:val="00E15B44"/>
    <w:rsid w:val="00E7590E"/>
    <w:rsid w:val="00EA52CE"/>
    <w:rsid w:val="00F412D4"/>
    <w:rsid w:val="00F46CEB"/>
    <w:rsid w:val="00F62053"/>
    <w:rsid w:val="00F93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B2847"/>
  <w14:defaultImageDpi w14:val="300"/>
  <w15:docId w15:val="{2B53C5C6-CC54-E544-9FA5-D6090746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6E0"/>
    <w:rPr>
      <w:color w:val="0000FF" w:themeColor="hyperlink"/>
      <w:u w:val="single"/>
    </w:rPr>
  </w:style>
  <w:style w:type="paragraph" w:styleId="Footer">
    <w:name w:val="footer"/>
    <w:basedOn w:val="Normal"/>
    <w:link w:val="FooterChar"/>
    <w:uiPriority w:val="99"/>
    <w:unhideWhenUsed/>
    <w:rsid w:val="00336EAB"/>
    <w:pPr>
      <w:tabs>
        <w:tab w:val="center" w:pos="4320"/>
        <w:tab w:val="right" w:pos="8640"/>
      </w:tabs>
    </w:pPr>
  </w:style>
  <w:style w:type="character" w:customStyle="1" w:styleId="FooterChar">
    <w:name w:val="Footer Char"/>
    <w:basedOn w:val="DefaultParagraphFont"/>
    <w:link w:val="Footer"/>
    <w:uiPriority w:val="99"/>
    <w:rsid w:val="00336EAB"/>
  </w:style>
  <w:style w:type="character" w:styleId="PageNumber">
    <w:name w:val="page number"/>
    <w:basedOn w:val="DefaultParagraphFont"/>
    <w:uiPriority w:val="99"/>
    <w:semiHidden/>
    <w:unhideWhenUsed/>
    <w:rsid w:val="00336EAB"/>
  </w:style>
  <w:style w:type="paragraph" w:styleId="BalloonText">
    <w:name w:val="Balloon Text"/>
    <w:basedOn w:val="Normal"/>
    <w:link w:val="BalloonTextChar"/>
    <w:uiPriority w:val="99"/>
    <w:semiHidden/>
    <w:unhideWhenUsed/>
    <w:rsid w:val="006B4A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AD4"/>
    <w:rPr>
      <w:rFonts w:ascii="Lucida Grande" w:hAnsi="Lucida Grande" w:cs="Lucida Grande"/>
      <w:sz w:val="18"/>
      <w:szCs w:val="18"/>
    </w:rPr>
  </w:style>
  <w:style w:type="character" w:styleId="FollowedHyperlink">
    <w:name w:val="FollowedHyperlink"/>
    <w:basedOn w:val="DefaultParagraphFont"/>
    <w:uiPriority w:val="99"/>
    <w:semiHidden/>
    <w:unhideWhenUsed/>
    <w:rsid w:val="004F37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Documents/CommunityRight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3.uwsp.edu/dos/Documents/AcademicIntegrityBrochure.pdf"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scientificamerican.com/article/a-learning-secret-don-t-take-notes-with-a-laptop/" TargetMode="External"/><Relationship Id="rId4" Type="http://schemas.openxmlformats.org/officeDocument/2006/relationships/webSettings" Target="webSettings.xml"/><Relationship Id="rId9" Type="http://schemas.openxmlformats.org/officeDocument/2006/relationships/hyperlink" Target="https://www3.uwsp.edu/datc/Pages/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390</Number>
    <Section xmlns="409cf07c-705a-4568-bc2e-e1a7cd36a2d3">1</Section>
    <Calendar_x0020_Year xmlns="409cf07c-705a-4568-bc2e-e1a7cd36a2d3">2018</Calendar_x0020_Year>
    <Course_x0020_Name xmlns="409cf07c-705a-4568-bc2e-e1a7cd36a2d3">Museum Exhibits</Course_x0020_Name>
    <Instructor xmlns="409cf07c-705a-4568-bc2e-e1a7cd36a2d3">Sarah Scripps</Instructor>
    <Pre xmlns="409cf07c-705a-4568-bc2e-e1a7cd36a2d3">50</Pre>
    <Campus xmlns="409cf07c-705a-4568-bc2e-e1a7cd36a2d3">
      <Value>Stevens Point</Value>
    </Campus>
  </documentManagement>
</p:properties>
</file>

<file path=customXml/itemProps1.xml><?xml version="1.0" encoding="utf-8"?>
<ds:datastoreItem xmlns:ds="http://schemas.openxmlformats.org/officeDocument/2006/customXml" ds:itemID="{5B14D6DD-69FE-4A77-A7BD-C6BC5A60C6CB}"/>
</file>

<file path=customXml/itemProps2.xml><?xml version="1.0" encoding="utf-8"?>
<ds:datastoreItem xmlns:ds="http://schemas.openxmlformats.org/officeDocument/2006/customXml" ds:itemID="{67F59196-5767-45F8-9F5F-D017B0015478}"/>
</file>

<file path=customXml/itemProps3.xml><?xml version="1.0" encoding="utf-8"?>
<ds:datastoreItem xmlns:ds="http://schemas.openxmlformats.org/officeDocument/2006/customXml" ds:itemID="{CD800C09-3ABF-4183-AF71-57B0CC97EC9E}"/>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9811</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Wisconsin - Stevens Point</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Swinford, Janis</cp:lastModifiedBy>
  <cp:revision>2</cp:revision>
  <cp:lastPrinted>2016-09-02T20:33:00Z</cp:lastPrinted>
  <dcterms:created xsi:type="dcterms:W3CDTF">2018-09-13T13:03:00Z</dcterms:created>
  <dcterms:modified xsi:type="dcterms:W3CDTF">2018-09-13T13:03:00Z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